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24A0" w:rsidRDefault="002824A0" w:rsidP="004B2008">
      <w:pPr>
        <w:spacing w:after="360"/>
        <w:rPr>
          <w:rFonts w:ascii="Arial" w:hAnsi="Arial" w:cs="Arial"/>
          <w:b/>
          <w:sz w:val="24"/>
          <w:szCs w:val="24"/>
        </w:rPr>
      </w:pPr>
      <w:r w:rsidRPr="00C317FC">
        <w:rPr>
          <w:rFonts w:ascii="Arial" w:hAnsi="Arial" w:cs="Arial"/>
          <w:b/>
          <w:sz w:val="24"/>
          <w:szCs w:val="24"/>
        </w:rPr>
        <w:t>Důvodová zpráva:</w:t>
      </w:r>
    </w:p>
    <w:p w:rsidR="001A257A" w:rsidRDefault="001A257A" w:rsidP="001A257A">
      <w:pPr>
        <w:jc w:val="both"/>
        <w:rPr>
          <w:rFonts w:ascii="Arial" w:hAnsi="Arial" w:cs="Arial"/>
        </w:rPr>
      </w:pPr>
      <w:r w:rsidRPr="00821716">
        <w:rPr>
          <w:rFonts w:ascii="Arial" w:hAnsi="Arial" w:cs="Arial"/>
          <w:sz w:val="24"/>
          <w:szCs w:val="24"/>
        </w:rPr>
        <w:t xml:space="preserve">Na základě usnesení Rady Olomouckého kraje </w:t>
      </w:r>
      <w:r w:rsidR="00557E4C">
        <w:rPr>
          <w:rFonts w:ascii="Arial" w:hAnsi="Arial" w:cs="Arial"/>
          <w:sz w:val="24"/>
          <w:szCs w:val="24"/>
        </w:rPr>
        <w:t xml:space="preserve">UR/95/5/2012 </w:t>
      </w:r>
      <w:r>
        <w:rPr>
          <w:rFonts w:ascii="Arial" w:hAnsi="Arial" w:cs="Arial"/>
          <w:sz w:val="24"/>
          <w:szCs w:val="24"/>
        </w:rPr>
        <w:t>ze dne 28. 8. 2012</w:t>
      </w:r>
      <w:r w:rsidRPr="00821716">
        <w:rPr>
          <w:rFonts w:ascii="Arial" w:hAnsi="Arial" w:cs="Arial"/>
          <w:sz w:val="24"/>
          <w:szCs w:val="24"/>
        </w:rPr>
        <w:t xml:space="preserve"> je</w:t>
      </w:r>
      <w:r w:rsidR="00557E4C">
        <w:rPr>
          <w:rFonts w:ascii="Arial" w:hAnsi="Arial" w:cs="Arial"/>
          <w:sz w:val="24"/>
          <w:szCs w:val="24"/>
        </w:rPr>
        <w:t> </w:t>
      </w:r>
      <w:r>
        <w:rPr>
          <w:rFonts w:ascii="Arial" w:hAnsi="Arial" w:cs="Arial"/>
          <w:sz w:val="24"/>
          <w:szCs w:val="24"/>
        </w:rPr>
        <w:t xml:space="preserve">Zastupitelstvu Olomouckého kraje </w:t>
      </w:r>
      <w:r w:rsidRPr="00821716">
        <w:rPr>
          <w:rFonts w:ascii="Arial" w:hAnsi="Arial" w:cs="Arial"/>
          <w:sz w:val="24"/>
          <w:szCs w:val="24"/>
        </w:rPr>
        <w:t xml:space="preserve">předkládán materiál ve věci </w:t>
      </w:r>
      <w:r>
        <w:rPr>
          <w:rFonts w:ascii="Arial" w:hAnsi="Arial" w:cs="Arial"/>
          <w:sz w:val="24"/>
          <w:szCs w:val="24"/>
        </w:rPr>
        <w:t xml:space="preserve">uzavření mezikrajské smlouvy o úhradě kompenzace na zajištění dopravní obslužnosti veřejnou linkovou osobní dopravou </w:t>
      </w:r>
      <w:r w:rsidR="00557E4C">
        <w:rPr>
          <w:rFonts w:ascii="Arial" w:hAnsi="Arial" w:cs="Arial"/>
          <w:sz w:val="24"/>
          <w:szCs w:val="24"/>
        </w:rPr>
        <w:t>mezi Olomouckým krajem a Pardubickým krajem.</w:t>
      </w:r>
    </w:p>
    <w:p w:rsidR="001A257A" w:rsidRPr="00C317FC" w:rsidRDefault="001A257A" w:rsidP="00EF6379">
      <w:pPr>
        <w:rPr>
          <w:rFonts w:ascii="Arial" w:hAnsi="Arial" w:cs="Arial"/>
          <w:b/>
          <w:sz w:val="24"/>
          <w:szCs w:val="24"/>
        </w:rPr>
      </w:pPr>
    </w:p>
    <w:p w:rsidR="002824A0" w:rsidRPr="00C317FC" w:rsidRDefault="002824A0" w:rsidP="004B2008">
      <w:pPr>
        <w:pStyle w:val="Zkladntextodsazen"/>
        <w:numPr>
          <w:ilvl w:val="0"/>
          <w:numId w:val="3"/>
        </w:numPr>
        <w:spacing w:after="240"/>
        <w:rPr>
          <w:rFonts w:ascii="Arial" w:hAnsi="Arial" w:cs="Arial"/>
          <w:b/>
          <w:szCs w:val="24"/>
          <w:u w:val="single"/>
        </w:rPr>
      </w:pPr>
      <w:r w:rsidRPr="00C317FC">
        <w:rPr>
          <w:rFonts w:ascii="Arial" w:hAnsi="Arial" w:cs="Arial"/>
          <w:b/>
          <w:szCs w:val="24"/>
          <w:u w:val="single"/>
        </w:rPr>
        <w:t>Úvod</w:t>
      </w:r>
    </w:p>
    <w:p w:rsidR="002824A0" w:rsidRPr="009A2B4B" w:rsidRDefault="002824A0" w:rsidP="004B2008">
      <w:pPr>
        <w:jc w:val="both"/>
        <w:rPr>
          <w:rFonts w:ascii="Arial" w:hAnsi="Arial" w:cs="Arial"/>
          <w:b/>
          <w:noProof/>
          <w:sz w:val="24"/>
          <w:szCs w:val="24"/>
        </w:rPr>
      </w:pPr>
      <w:r w:rsidRPr="009A2B4B">
        <w:rPr>
          <w:rFonts w:ascii="Arial" w:hAnsi="Arial" w:cs="Arial"/>
          <w:b/>
          <w:noProof/>
          <w:sz w:val="24"/>
          <w:szCs w:val="24"/>
        </w:rPr>
        <w:t>Kraje zajišťují jako zákonnou povinnost dopravní obslužnost ve svém územním obvodu a v případě mezikrajských linek se souhlasem jiného kraje i v jeho územním obvodu. V případě, že linka veřejné linkové dopravy přejíždí z území kraje, který tuto dopravní ob</w:t>
      </w:r>
      <w:r w:rsidR="00231F40">
        <w:rPr>
          <w:rFonts w:ascii="Arial" w:hAnsi="Arial" w:cs="Arial"/>
          <w:b/>
          <w:noProof/>
          <w:sz w:val="24"/>
          <w:szCs w:val="24"/>
        </w:rPr>
        <w:t>služnost zajišťuje</w:t>
      </w:r>
      <w:r w:rsidR="00C00619">
        <w:rPr>
          <w:rFonts w:ascii="Arial" w:hAnsi="Arial" w:cs="Arial"/>
          <w:b/>
          <w:noProof/>
          <w:sz w:val="24"/>
          <w:szCs w:val="24"/>
        </w:rPr>
        <w:t>,</w:t>
      </w:r>
      <w:r w:rsidR="00231F40">
        <w:rPr>
          <w:rFonts w:ascii="Arial" w:hAnsi="Arial" w:cs="Arial"/>
          <w:b/>
          <w:noProof/>
          <w:sz w:val="24"/>
          <w:szCs w:val="24"/>
        </w:rPr>
        <w:t xml:space="preserve"> i na území jiného</w:t>
      </w:r>
      <w:r w:rsidR="000B10E2">
        <w:rPr>
          <w:rFonts w:ascii="Arial" w:hAnsi="Arial" w:cs="Arial"/>
          <w:b/>
          <w:noProof/>
          <w:sz w:val="24"/>
          <w:szCs w:val="24"/>
        </w:rPr>
        <w:t>,</w:t>
      </w:r>
      <w:r w:rsidR="00DC3328">
        <w:rPr>
          <w:rFonts w:ascii="Arial" w:hAnsi="Arial" w:cs="Arial"/>
          <w:b/>
          <w:noProof/>
          <w:sz w:val="24"/>
          <w:szCs w:val="24"/>
        </w:rPr>
        <w:t xml:space="preserve"> např. </w:t>
      </w:r>
      <w:r w:rsidR="009668C1">
        <w:rPr>
          <w:rFonts w:ascii="Arial" w:hAnsi="Arial" w:cs="Arial"/>
          <w:b/>
          <w:noProof/>
          <w:sz w:val="24"/>
          <w:szCs w:val="24"/>
        </w:rPr>
        <w:t>sousedního kraje</w:t>
      </w:r>
      <w:r w:rsidR="000B10E2">
        <w:rPr>
          <w:rFonts w:ascii="Arial" w:hAnsi="Arial" w:cs="Arial"/>
          <w:b/>
          <w:noProof/>
          <w:sz w:val="24"/>
          <w:szCs w:val="24"/>
        </w:rPr>
        <w:t>,</w:t>
      </w:r>
      <w:r w:rsidRPr="009A2B4B">
        <w:rPr>
          <w:rFonts w:ascii="Arial" w:hAnsi="Arial" w:cs="Arial"/>
          <w:b/>
          <w:noProof/>
          <w:sz w:val="24"/>
          <w:szCs w:val="24"/>
        </w:rPr>
        <w:t xml:space="preserve"> a realizuje zde jeho dopravní obslužnost, je na základě ustanovení § 3 odst. 2 zákona č. 194/2010 Sb., o veřejných </w:t>
      </w:r>
      <w:r w:rsidR="00231F40">
        <w:rPr>
          <w:rFonts w:ascii="Arial" w:hAnsi="Arial" w:cs="Arial"/>
          <w:b/>
          <w:noProof/>
          <w:sz w:val="24"/>
          <w:szCs w:val="24"/>
        </w:rPr>
        <w:t>službách v přepravě cestujících</w:t>
      </w:r>
      <w:r w:rsidR="000B10E2">
        <w:rPr>
          <w:rFonts w:ascii="Arial" w:hAnsi="Arial" w:cs="Arial"/>
          <w:b/>
          <w:noProof/>
          <w:sz w:val="24"/>
          <w:szCs w:val="24"/>
        </w:rPr>
        <w:t>,</w:t>
      </w:r>
      <w:r w:rsidRPr="009A2B4B">
        <w:rPr>
          <w:rFonts w:ascii="Arial" w:hAnsi="Arial" w:cs="Arial"/>
          <w:b/>
          <w:noProof/>
          <w:sz w:val="24"/>
          <w:szCs w:val="24"/>
        </w:rPr>
        <w:t xml:space="preserve"> potřebný souhlas sousedního kra</w:t>
      </w:r>
      <w:r w:rsidR="000B10E2">
        <w:rPr>
          <w:rFonts w:ascii="Arial" w:hAnsi="Arial" w:cs="Arial"/>
          <w:b/>
          <w:noProof/>
          <w:sz w:val="24"/>
          <w:szCs w:val="24"/>
        </w:rPr>
        <w:t>je linkou dotčeného k tomu, aby </w:t>
      </w:r>
      <w:r w:rsidRPr="009A2B4B">
        <w:rPr>
          <w:rFonts w:ascii="Arial" w:hAnsi="Arial" w:cs="Arial"/>
          <w:b/>
          <w:noProof/>
          <w:sz w:val="24"/>
          <w:szCs w:val="24"/>
        </w:rPr>
        <w:t xml:space="preserve">mohl kraj objednat takto vedoucí dopravu v celé délce trasy linky. </w:t>
      </w:r>
    </w:p>
    <w:p w:rsidR="002824A0" w:rsidRDefault="002824A0" w:rsidP="004B2008">
      <w:pPr>
        <w:jc w:val="both"/>
        <w:rPr>
          <w:rFonts w:ascii="Arial" w:hAnsi="Arial" w:cs="Arial"/>
          <w:noProof/>
          <w:sz w:val="24"/>
          <w:szCs w:val="24"/>
        </w:rPr>
      </w:pPr>
    </w:p>
    <w:p w:rsidR="00A44A7A" w:rsidRDefault="004F206D" w:rsidP="004B2008">
      <w:pPr>
        <w:jc w:val="both"/>
        <w:rPr>
          <w:rFonts w:ascii="Arial" w:hAnsi="Arial" w:cs="Arial"/>
          <w:bCs/>
          <w:sz w:val="24"/>
          <w:szCs w:val="24"/>
        </w:rPr>
      </w:pPr>
      <w:r w:rsidRPr="00433739">
        <w:rPr>
          <w:rFonts w:ascii="Arial" w:hAnsi="Arial" w:cs="Arial"/>
          <w:noProof/>
          <w:sz w:val="24"/>
          <w:szCs w:val="24"/>
        </w:rPr>
        <w:t xml:space="preserve">V prosinci 2011 provedl Pardubický kraj optimalizaci dopravy na území svého kraje. Při této optimalizaci došlo rozhodnutím Pardubického kraje i ke změně mezikrajské dopravy mezi Pardubickým a Olomouckým krajem. </w:t>
      </w:r>
      <w:r w:rsidR="00A44A7A" w:rsidRPr="00433739">
        <w:rPr>
          <w:rFonts w:ascii="Arial" w:hAnsi="Arial" w:cs="Arial"/>
          <w:bCs/>
          <w:sz w:val="24"/>
          <w:szCs w:val="24"/>
        </w:rPr>
        <w:t>Organizátorem regionální dopravy Pardubického kraje byla zrušena železniční doprava na</w:t>
      </w:r>
      <w:r w:rsidR="00E272A6" w:rsidRPr="00433739">
        <w:rPr>
          <w:rFonts w:ascii="Arial" w:hAnsi="Arial" w:cs="Arial"/>
          <w:bCs/>
          <w:sz w:val="24"/>
          <w:szCs w:val="24"/>
        </w:rPr>
        <w:t> </w:t>
      </w:r>
      <w:r w:rsidR="00A44A7A" w:rsidRPr="00433739">
        <w:rPr>
          <w:rFonts w:ascii="Arial" w:hAnsi="Arial" w:cs="Arial"/>
          <w:bCs/>
          <w:sz w:val="24"/>
          <w:szCs w:val="24"/>
        </w:rPr>
        <w:t>třech železničních tratích mezi Pardubickým a Olomouckým krajem a byla</w:t>
      </w:r>
      <w:r w:rsidR="009668C1">
        <w:rPr>
          <w:rFonts w:ascii="Arial" w:hAnsi="Arial" w:cs="Arial"/>
          <w:bCs/>
          <w:sz w:val="24"/>
          <w:szCs w:val="24"/>
        </w:rPr>
        <w:t xml:space="preserve"> nahrazena autobusovými linkami</w:t>
      </w:r>
      <w:r w:rsidR="00A44A7A" w:rsidRPr="00433739">
        <w:rPr>
          <w:rFonts w:ascii="Arial" w:hAnsi="Arial" w:cs="Arial"/>
          <w:bCs/>
          <w:sz w:val="24"/>
          <w:szCs w:val="24"/>
        </w:rPr>
        <w:t xml:space="preserve"> objednanými a hrazenými Pardubickým krajem.</w:t>
      </w:r>
      <w:r w:rsidR="00E272A6" w:rsidRPr="00433739">
        <w:rPr>
          <w:rFonts w:ascii="Arial" w:hAnsi="Arial" w:cs="Arial"/>
          <w:bCs/>
          <w:sz w:val="24"/>
          <w:szCs w:val="24"/>
        </w:rPr>
        <w:t xml:space="preserve"> </w:t>
      </w:r>
    </w:p>
    <w:p w:rsidR="00F815B7" w:rsidRDefault="00F815B7" w:rsidP="004B2008">
      <w:pPr>
        <w:jc w:val="both"/>
        <w:rPr>
          <w:rFonts w:ascii="Arial" w:hAnsi="Arial" w:cs="Arial"/>
          <w:bCs/>
          <w:sz w:val="24"/>
          <w:szCs w:val="24"/>
        </w:rPr>
      </w:pPr>
    </w:p>
    <w:p w:rsidR="004F206D" w:rsidRDefault="004F206D" w:rsidP="004B2008">
      <w:pPr>
        <w:jc w:val="both"/>
        <w:rPr>
          <w:rFonts w:ascii="Arial" w:hAnsi="Arial" w:cs="Arial"/>
          <w:noProof/>
          <w:sz w:val="24"/>
          <w:szCs w:val="24"/>
          <w:highlight w:val="yellow"/>
        </w:rPr>
      </w:pPr>
      <w:r w:rsidRPr="00433739">
        <w:rPr>
          <w:rFonts w:ascii="Arial" w:hAnsi="Arial" w:cs="Arial"/>
          <w:noProof/>
          <w:sz w:val="24"/>
          <w:szCs w:val="24"/>
        </w:rPr>
        <w:t xml:space="preserve">Na jednání hejtmanů Olomouckého a Pardubického </w:t>
      </w:r>
      <w:r w:rsidR="000B10E2">
        <w:rPr>
          <w:rFonts w:ascii="Arial" w:hAnsi="Arial" w:cs="Arial"/>
          <w:noProof/>
          <w:sz w:val="24"/>
          <w:szCs w:val="24"/>
        </w:rPr>
        <w:t>kraje, které se uskutečnilo dne 31. 1. </w:t>
      </w:r>
      <w:r w:rsidRPr="00433739">
        <w:rPr>
          <w:rFonts w:ascii="Arial" w:hAnsi="Arial" w:cs="Arial"/>
          <w:noProof/>
          <w:sz w:val="24"/>
          <w:szCs w:val="24"/>
        </w:rPr>
        <w:t>2012 v Litomyšli, bylo</w:t>
      </w:r>
      <w:r w:rsidR="00A44A7A" w:rsidRPr="00433739">
        <w:rPr>
          <w:rFonts w:ascii="Arial" w:hAnsi="Arial" w:cs="Arial"/>
          <w:noProof/>
          <w:sz w:val="24"/>
          <w:szCs w:val="24"/>
        </w:rPr>
        <w:t xml:space="preserve"> přijato komuniké o zajištění </w:t>
      </w:r>
      <w:r w:rsidR="00786456" w:rsidRPr="00433739">
        <w:rPr>
          <w:rFonts w:ascii="Arial" w:hAnsi="Arial" w:cs="Arial"/>
          <w:noProof/>
          <w:sz w:val="24"/>
          <w:szCs w:val="24"/>
        </w:rPr>
        <w:t>dopravní obslužnosti na</w:t>
      </w:r>
      <w:r w:rsidR="00E272A6" w:rsidRPr="00433739">
        <w:rPr>
          <w:rFonts w:ascii="Arial" w:hAnsi="Arial" w:cs="Arial"/>
          <w:noProof/>
          <w:sz w:val="24"/>
          <w:szCs w:val="24"/>
        </w:rPr>
        <w:t> </w:t>
      </w:r>
      <w:r w:rsidR="00786456" w:rsidRPr="00433739">
        <w:rPr>
          <w:rFonts w:ascii="Arial" w:hAnsi="Arial" w:cs="Arial"/>
          <w:noProof/>
          <w:sz w:val="24"/>
          <w:szCs w:val="24"/>
        </w:rPr>
        <w:t>hranicích mezi Pardubickým a Olomouckým krajem.</w:t>
      </w:r>
      <w:r w:rsidR="00A44A7A" w:rsidRPr="00433739">
        <w:rPr>
          <w:rFonts w:ascii="Arial" w:hAnsi="Arial" w:cs="Arial"/>
          <w:noProof/>
          <w:sz w:val="24"/>
          <w:szCs w:val="24"/>
        </w:rPr>
        <w:t xml:space="preserve"> </w:t>
      </w:r>
      <w:r w:rsidR="00786456" w:rsidRPr="00433739">
        <w:rPr>
          <w:rFonts w:ascii="Arial" w:hAnsi="Arial" w:cs="Arial"/>
          <w:noProof/>
          <w:sz w:val="24"/>
          <w:szCs w:val="24"/>
        </w:rPr>
        <w:t>Komuniké</w:t>
      </w:r>
      <w:r w:rsidR="00A44A7A" w:rsidRPr="00433739">
        <w:rPr>
          <w:rFonts w:ascii="Arial" w:hAnsi="Arial" w:cs="Arial"/>
          <w:noProof/>
          <w:sz w:val="24"/>
          <w:szCs w:val="24"/>
        </w:rPr>
        <w:t xml:space="preserve"> obsahovalo i</w:t>
      </w:r>
      <w:r w:rsidR="00231F40">
        <w:rPr>
          <w:rFonts w:ascii="Arial" w:hAnsi="Arial" w:cs="Arial"/>
          <w:noProof/>
          <w:sz w:val="24"/>
          <w:szCs w:val="24"/>
        </w:rPr>
        <w:t> </w:t>
      </w:r>
      <w:r w:rsidR="00A44A7A" w:rsidRPr="00433739">
        <w:rPr>
          <w:rFonts w:ascii="Arial" w:hAnsi="Arial" w:cs="Arial"/>
          <w:noProof/>
          <w:sz w:val="24"/>
          <w:szCs w:val="24"/>
        </w:rPr>
        <w:t>usnesení o uzavření mezikrajské smlouvy o úhradě výkonů mezikrajských spojů</w:t>
      </w:r>
      <w:r w:rsidR="00786456" w:rsidRPr="00433739">
        <w:rPr>
          <w:rFonts w:ascii="Arial" w:hAnsi="Arial" w:cs="Arial"/>
          <w:noProof/>
          <w:sz w:val="24"/>
          <w:szCs w:val="24"/>
        </w:rPr>
        <w:t xml:space="preserve"> jednotlivými kraji.</w:t>
      </w:r>
      <w:r w:rsidR="00A44A7A" w:rsidRPr="00433739">
        <w:rPr>
          <w:rFonts w:ascii="Arial" w:hAnsi="Arial" w:cs="Arial"/>
          <w:noProof/>
          <w:sz w:val="24"/>
          <w:szCs w:val="24"/>
        </w:rPr>
        <w:t xml:space="preserve"> </w:t>
      </w:r>
      <w:r w:rsidRPr="00433739">
        <w:rPr>
          <w:rFonts w:ascii="Arial" w:hAnsi="Arial" w:cs="Arial"/>
          <w:noProof/>
          <w:sz w:val="24"/>
          <w:szCs w:val="24"/>
        </w:rPr>
        <w:t xml:space="preserve">   </w:t>
      </w:r>
    </w:p>
    <w:p w:rsidR="002824A0" w:rsidRPr="00433739" w:rsidRDefault="009668C1" w:rsidP="00C00619">
      <w:pPr>
        <w:pStyle w:val="Zkladntextodsazen"/>
        <w:numPr>
          <w:ilvl w:val="0"/>
          <w:numId w:val="3"/>
        </w:numPr>
        <w:spacing w:before="360" w:after="240"/>
        <w:jc w:val="both"/>
        <w:rPr>
          <w:rFonts w:ascii="Arial" w:hAnsi="Arial" w:cs="Arial"/>
          <w:b/>
          <w:szCs w:val="24"/>
          <w:u w:val="single"/>
        </w:rPr>
      </w:pPr>
      <w:r>
        <w:rPr>
          <w:rFonts w:ascii="Arial" w:hAnsi="Arial" w:cs="Arial"/>
          <w:b/>
          <w:szCs w:val="24"/>
          <w:u w:val="single"/>
        </w:rPr>
        <w:t>P</w:t>
      </w:r>
      <w:r w:rsidR="002824A0" w:rsidRPr="00433739">
        <w:rPr>
          <w:rFonts w:ascii="Arial" w:hAnsi="Arial" w:cs="Arial"/>
          <w:b/>
          <w:szCs w:val="24"/>
          <w:u w:val="single"/>
        </w:rPr>
        <w:t xml:space="preserve">opis linek autobusových dopravců </w:t>
      </w:r>
      <w:r w:rsidR="00A11068" w:rsidRPr="00433739">
        <w:rPr>
          <w:rFonts w:ascii="Arial" w:hAnsi="Arial" w:cs="Arial"/>
          <w:b/>
          <w:szCs w:val="24"/>
          <w:u w:val="single"/>
        </w:rPr>
        <w:t>Integrovaného dopravního systému Pardubického kraje (</w:t>
      </w:r>
      <w:r w:rsidR="00850B11" w:rsidRPr="00433739">
        <w:rPr>
          <w:rFonts w:ascii="Arial" w:hAnsi="Arial" w:cs="Arial"/>
          <w:b/>
          <w:szCs w:val="24"/>
          <w:u w:val="single"/>
        </w:rPr>
        <w:t>IREDO</w:t>
      </w:r>
      <w:r w:rsidR="00A11068" w:rsidRPr="00433739">
        <w:rPr>
          <w:rFonts w:ascii="Arial" w:hAnsi="Arial" w:cs="Arial"/>
          <w:b/>
          <w:szCs w:val="24"/>
          <w:u w:val="single"/>
        </w:rPr>
        <w:t xml:space="preserve"> </w:t>
      </w:r>
      <w:proofErr w:type="spellStart"/>
      <w:r w:rsidR="00A11068" w:rsidRPr="00433739">
        <w:rPr>
          <w:rFonts w:ascii="Arial" w:hAnsi="Arial" w:cs="Arial"/>
          <w:b/>
          <w:szCs w:val="24"/>
          <w:u w:val="single"/>
        </w:rPr>
        <w:t>Pk</w:t>
      </w:r>
      <w:proofErr w:type="spellEnd"/>
      <w:r w:rsidR="00A11068" w:rsidRPr="00433739">
        <w:rPr>
          <w:rFonts w:ascii="Arial" w:hAnsi="Arial" w:cs="Arial"/>
          <w:b/>
          <w:szCs w:val="24"/>
          <w:u w:val="single"/>
        </w:rPr>
        <w:t>)</w:t>
      </w:r>
    </w:p>
    <w:p w:rsidR="00E272A6" w:rsidRPr="00433739" w:rsidRDefault="009022DE" w:rsidP="00E864B0">
      <w:pPr>
        <w:pStyle w:val="Odstavecseseznamem"/>
        <w:spacing w:after="0" w:line="240" w:lineRule="auto"/>
        <w:ind w:left="0"/>
        <w:jc w:val="both"/>
        <w:rPr>
          <w:rFonts w:ascii="Arial" w:hAnsi="Arial" w:cs="Arial"/>
          <w:noProof/>
          <w:sz w:val="24"/>
          <w:szCs w:val="24"/>
        </w:rPr>
      </w:pPr>
      <w:r w:rsidRPr="00433739">
        <w:rPr>
          <w:rFonts w:ascii="Arial" w:hAnsi="Arial" w:cs="Arial"/>
          <w:noProof/>
          <w:sz w:val="24"/>
          <w:szCs w:val="24"/>
        </w:rPr>
        <w:t xml:space="preserve">Na území Olomouckého kraje jsou provozovány následující linky </w:t>
      </w:r>
      <w:r w:rsidR="00E272A6" w:rsidRPr="00433739">
        <w:rPr>
          <w:rFonts w:ascii="Arial" w:hAnsi="Arial" w:cs="Arial"/>
          <w:noProof/>
          <w:sz w:val="24"/>
          <w:szCs w:val="24"/>
        </w:rPr>
        <w:t>IREDO</w:t>
      </w:r>
      <w:r w:rsidR="00A11068" w:rsidRPr="00433739">
        <w:rPr>
          <w:rFonts w:ascii="Arial" w:hAnsi="Arial" w:cs="Arial"/>
          <w:noProof/>
          <w:sz w:val="24"/>
          <w:szCs w:val="24"/>
        </w:rPr>
        <w:t xml:space="preserve"> Pk</w:t>
      </w:r>
      <w:r w:rsidR="00E272A6" w:rsidRPr="00433739">
        <w:rPr>
          <w:rFonts w:ascii="Arial" w:hAnsi="Arial" w:cs="Arial"/>
          <w:noProof/>
          <w:sz w:val="24"/>
          <w:szCs w:val="24"/>
        </w:rPr>
        <w:t>.</w:t>
      </w:r>
    </w:p>
    <w:p w:rsidR="00E272A6" w:rsidRPr="00433739" w:rsidRDefault="00E272A6" w:rsidP="00E864B0">
      <w:pPr>
        <w:pStyle w:val="Odstavecseseznamem"/>
        <w:spacing w:after="0" w:line="240" w:lineRule="auto"/>
        <w:ind w:left="0"/>
        <w:jc w:val="both"/>
        <w:rPr>
          <w:rFonts w:ascii="Arial" w:hAnsi="Arial" w:cs="Arial"/>
          <w:noProof/>
          <w:sz w:val="24"/>
          <w:szCs w:val="24"/>
        </w:rPr>
      </w:pPr>
    </w:p>
    <w:p w:rsidR="009022DE" w:rsidRPr="00433739" w:rsidRDefault="00E272A6" w:rsidP="00E864B0">
      <w:pPr>
        <w:pStyle w:val="Odstavecseseznamem"/>
        <w:spacing w:after="0" w:line="240" w:lineRule="auto"/>
        <w:ind w:left="0"/>
        <w:jc w:val="both"/>
        <w:rPr>
          <w:rFonts w:ascii="Arial" w:hAnsi="Arial" w:cs="Arial"/>
          <w:noProof/>
          <w:sz w:val="24"/>
          <w:szCs w:val="24"/>
        </w:rPr>
      </w:pPr>
      <w:r w:rsidRPr="00372CA4">
        <w:rPr>
          <w:rFonts w:ascii="Arial" w:hAnsi="Arial" w:cs="Arial"/>
          <w:b/>
          <w:noProof/>
          <w:sz w:val="24"/>
          <w:szCs w:val="24"/>
        </w:rPr>
        <w:t>Linka 700180</w:t>
      </w:r>
      <w:r w:rsidRPr="00433739">
        <w:rPr>
          <w:rFonts w:ascii="Arial" w:hAnsi="Arial" w:cs="Arial"/>
          <w:noProof/>
          <w:sz w:val="24"/>
          <w:szCs w:val="24"/>
        </w:rPr>
        <w:t xml:space="preserve"> Králíky </w:t>
      </w:r>
      <w:r w:rsidR="00F815B7" w:rsidRPr="00433739">
        <w:rPr>
          <w:rFonts w:ascii="Arial" w:hAnsi="Arial" w:cs="Arial"/>
          <w:noProof/>
          <w:sz w:val="24"/>
          <w:szCs w:val="24"/>
        </w:rPr>
        <w:t>-</w:t>
      </w:r>
      <w:r w:rsidRPr="00433739">
        <w:rPr>
          <w:rFonts w:ascii="Arial" w:hAnsi="Arial" w:cs="Arial"/>
          <w:noProof/>
          <w:sz w:val="24"/>
          <w:szCs w:val="24"/>
        </w:rPr>
        <w:t xml:space="preserve"> Hanušovice, úsek na území OK: hranice P</w:t>
      </w:r>
      <w:r w:rsidR="00A11068" w:rsidRPr="00433739">
        <w:rPr>
          <w:rFonts w:ascii="Arial" w:hAnsi="Arial" w:cs="Arial"/>
          <w:noProof/>
          <w:sz w:val="24"/>
          <w:szCs w:val="24"/>
        </w:rPr>
        <w:t>k</w:t>
      </w:r>
      <w:r w:rsidRPr="00433739">
        <w:rPr>
          <w:rFonts w:ascii="Arial" w:hAnsi="Arial" w:cs="Arial"/>
          <w:noProof/>
          <w:sz w:val="24"/>
          <w:szCs w:val="24"/>
        </w:rPr>
        <w:t xml:space="preserve"> </w:t>
      </w:r>
      <w:r w:rsidR="00F815B7" w:rsidRPr="00433739">
        <w:rPr>
          <w:rFonts w:ascii="Arial" w:hAnsi="Arial" w:cs="Arial"/>
          <w:noProof/>
          <w:sz w:val="24"/>
          <w:szCs w:val="24"/>
        </w:rPr>
        <w:t>-</w:t>
      </w:r>
      <w:r w:rsidRPr="00433739">
        <w:rPr>
          <w:rFonts w:ascii="Arial" w:hAnsi="Arial" w:cs="Arial"/>
          <w:noProof/>
          <w:sz w:val="24"/>
          <w:szCs w:val="24"/>
        </w:rPr>
        <w:t xml:space="preserve"> Hanušovice, dopravce Josef Pinkas</w:t>
      </w:r>
    </w:p>
    <w:p w:rsidR="00E272A6" w:rsidRPr="00433739" w:rsidRDefault="00E272A6" w:rsidP="00E864B0">
      <w:pPr>
        <w:pStyle w:val="Odstavecseseznamem"/>
        <w:spacing w:after="0" w:line="240" w:lineRule="auto"/>
        <w:ind w:left="0"/>
        <w:jc w:val="both"/>
        <w:rPr>
          <w:rFonts w:ascii="Arial" w:hAnsi="Arial" w:cs="Arial"/>
          <w:noProof/>
          <w:sz w:val="24"/>
          <w:szCs w:val="24"/>
        </w:rPr>
      </w:pPr>
      <w:r w:rsidRPr="00372CA4">
        <w:rPr>
          <w:rFonts w:ascii="Arial" w:hAnsi="Arial" w:cs="Arial"/>
          <w:b/>
          <w:noProof/>
          <w:sz w:val="24"/>
          <w:szCs w:val="24"/>
        </w:rPr>
        <w:t>Linka 700980</w:t>
      </w:r>
      <w:r w:rsidRPr="00433739">
        <w:rPr>
          <w:rFonts w:ascii="Arial" w:hAnsi="Arial" w:cs="Arial"/>
          <w:noProof/>
          <w:sz w:val="24"/>
          <w:szCs w:val="24"/>
        </w:rPr>
        <w:t xml:space="preserve"> Žamberk </w:t>
      </w:r>
      <w:r w:rsidR="00F815B7" w:rsidRPr="00433739">
        <w:rPr>
          <w:rFonts w:ascii="Arial" w:hAnsi="Arial" w:cs="Arial"/>
          <w:noProof/>
          <w:sz w:val="24"/>
          <w:szCs w:val="24"/>
        </w:rPr>
        <w:t>-</w:t>
      </w:r>
      <w:r w:rsidRPr="00433739">
        <w:rPr>
          <w:rFonts w:ascii="Arial" w:hAnsi="Arial" w:cs="Arial"/>
          <w:noProof/>
          <w:sz w:val="24"/>
          <w:szCs w:val="24"/>
        </w:rPr>
        <w:t xml:space="preserve"> Klášterec n.</w:t>
      </w:r>
      <w:r w:rsidR="00231F40">
        <w:rPr>
          <w:rFonts w:ascii="Arial" w:hAnsi="Arial" w:cs="Arial"/>
          <w:noProof/>
          <w:sz w:val="24"/>
          <w:szCs w:val="24"/>
        </w:rPr>
        <w:t xml:space="preserve"> </w:t>
      </w:r>
      <w:r w:rsidRPr="00433739">
        <w:rPr>
          <w:rFonts w:ascii="Arial" w:hAnsi="Arial" w:cs="Arial"/>
          <w:noProof/>
          <w:sz w:val="24"/>
          <w:szCs w:val="24"/>
        </w:rPr>
        <w:t xml:space="preserve">O. </w:t>
      </w:r>
      <w:r w:rsidR="00F815B7" w:rsidRPr="00433739">
        <w:rPr>
          <w:rFonts w:ascii="Arial" w:hAnsi="Arial" w:cs="Arial"/>
          <w:noProof/>
          <w:sz w:val="24"/>
          <w:szCs w:val="24"/>
        </w:rPr>
        <w:t>-</w:t>
      </w:r>
      <w:r w:rsidRPr="00433739">
        <w:rPr>
          <w:rFonts w:ascii="Arial" w:hAnsi="Arial" w:cs="Arial"/>
          <w:noProof/>
          <w:sz w:val="24"/>
          <w:szCs w:val="24"/>
        </w:rPr>
        <w:t xml:space="preserve"> Pastviny </w:t>
      </w:r>
      <w:r w:rsidR="00F815B7" w:rsidRPr="00433739">
        <w:rPr>
          <w:rFonts w:ascii="Arial" w:hAnsi="Arial" w:cs="Arial"/>
          <w:noProof/>
          <w:sz w:val="24"/>
          <w:szCs w:val="24"/>
        </w:rPr>
        <w:t>-</w:t>
      </w:r>
      <w:r w:rsidRPr="00433739">
        <w:rPr>
          <w:rFonts w:ascii="Arial" w:hAnsi="Arial" w:cs="Arial"/>
          <w:noProof/>
          <w:sz w:val="24"/>
          <w:szCs w:val="24"/>
        </w:rPr>
        <w:t xml:space="preserve"> Mladkov </w:t>
      </w:r>
      <w:r w:rsidR="00F815B7" w:rsidRPr="00433739">
        <w:rPr>
          <w:rFonts w:ascii="Arial" w:hAnsi="Arial" w:cs="Arial"/>
          <w:noProof/>
          <w:sz w:val="24"/>
          <w:szCs w:val="24"/>
        </w:rPr>
        <w:t>-</w:t>
      </w:r>
      <w:r w:rsidRPr="00433739">
        <w:rPr>
          <w:rFonts w:ascii="Arial" w:hAnsi="Arial" w:cs="Arial"/>
          <w:noProof/>
          <w:sz w:val="24"/>
          <w:szCs w:val="24"/>
        </w:rPr>
        <w:t xml:space="preserve"> Králíky </w:t>
      </w:r>
      <w:r w:rsidR="00F815B7" w:rsidRPr="00433739">
        <w:rPr>
          <w:rFonts w:ascii="Arial" w:hAnsi="Arial" w:cs="Arial"/>
          <w:noProof/>
          <w:sz w:val="24"/>
          <w:szCs w:val="24"/>
        </w:rPr>
        <w:t>-</w:t>
      </w:r>
      <w:r w:rsidRPr="00433739">
        <w:rPr>
          <w:rFonts w:ascii="Arial" w:hAnsi="Arial" w:cs="Arial"/>
          <w:noProof/>
          <w:sz w:val="24"/>
          <w:szCs w:val="24"/>
        </w:rPr>
        <w:t xml:space="preserve"> Hanušovice,</w:t>
      </w:r>
      <w:r w:rsidR="00F815B7" w:rsidRPr="00433739">
        <w:rPr>
          <w:rFonts w:ascii="Arial" w:hAnsi="Arial" w:cs="Arial"/>
          <w:noProof/>
          <w:sz w:val="24"/>
          <w:szCs w:val="24"/>
        </w:rPr>
        <w:t xml:space="preserve"> úsek na území OK: hranice P</w:t>
      </w:r>
      <w:r w:rsidR="00A11068" w:rsidRPr="00433739">
        <w:rPr>
          <w:rFonts w:ascii="Arial" w:hAnsi="Arial" w:cs="Arial"/>
          <w:noProof/>
          <w:sz w:val="24"/>
          <w:szCs w:val="24"/>
        </w:rPr>
        <w:t>k</w:t>
      </w:r>
      <w:r w:rsidR="00F815B7" w:rsidRPr="00433739">
        <w:rPr>
          <w:rFonts w:ascii="Arial" w:hAnsi="Arial" w:cs="Arial"/>
          <w:noProof/>
          <w:sz w:val="24"/>
          <w:szCs w:val="24"/>
        </w:rPr>
        <w:t xml:space="preserve"> - Hanušovice, dopravce ČSAD Ústí nad Orlicí a.s.</w:t>
      </w:r>
    </w:p>
    <w:p w:rsidR="00F815B7" w:rsidRPr="00433739" w:rsidRDefault="00F815B7" w:rsidP="00E864B0">
      <w:pPr>
        <w:pStyle w:val="Odstavecseseznamem"/>
        <w:spacing w:after="0" w:line="240" w:lineRule="auto"/>
        <w:ind w:left="0"/>
        <w:jc w:val="both"/>
        <w:rPr>
          <w:rFonts w:ascii="Arial" w:hAnsi="Arial" w:cs="Arial"/>
          <w:noProof/>
          <w:sz w:val="24"/>
          <w:szCs w:val="24"/>
        </w:rPr>
      </w:pPr>
      <w:r w:rsidRPr="00372CA4">
        <w:rPr>
          <w:rFonts w:ascii="Arial" w:hAnsi="Arial" w:cs="Arial"/>
          <w:b/>
          <w:noProof/>
          <w:sz w:val="24"/>
          <w:szCs w:val="24"/>
        </w:rPr>
        <w:t>Linka 700950</w:t>
      </w:r>
      <w:r w:rsidRPr="00433739">
        <w:rPr>
          <w:rFonts w:ascii="Arial" w:hAnsi="Arial" w:cs="Arial"/>
          <w:noProof/>
          <w:sz w:val="24"/>
          <w:szCs w:val="24"/>
        </w:rPr>
        <w:t xml:space="preserve"> Lanškroun - Štíty - Králíky - Lichkov, úsek na území OK: hranice P</w:t>
      </w:r>
      <w:r w:rsidR="00A11068" w:rsidRPr="00433739">
        <w:rPr>
          <w:rFonts w:ascii="Arial" w:hAnsi="Arial" w:cs="Arial"/>
          <w:noProof/>
          <w:sz w:val="24"/>
          <w:szCs w:val="24"/>
        </w:rPr>
        <w:t>k</w:t>
      </w:r>
      <w:r w:rsidRPr="00433739">
        <w:rPr>
          <w:rFonts w:ascii="Arial" w:hAnsi="Arial" w:cs="Arial"/>
          <w:noProof/>
          <w:sz w:val="24"/>
          <w:szCs w:val="24"/>
        </w:rPr>
        <w:t xml:space="preserve"> - </w:t>
      </w:r>
      <w:r w:rsidRPr="00110407">
        <w:rPr>
          <w:rFonts w:ascii="Arial" w:hAnsi="Arial" w:cs="Arial"/>
          <w:noProof/>
          <w:sz w:val="24"/>
          <w:szCs w:val="24"/>
        </w:rPr>
        <w:t>Štíty - hranice P</w:t>
      </w:r>
      <w:r w:rsidR="00A11068" w:rsidRPr="00110407">
        <w:rPr>
          <w:rFonts w:ascii="Arial" w:hAnsi="Arial" w:cs="Arial"/>
          <w:noProof/>
          <w:sz w:val="24"/>
          <w:szCs w:val="24"/>
        </w:rPr>
        <w:t>k</w:t>
      </w:r>
      <w:r w:rsidRPr="00110407">
        <w:rPr>
          <w:rFonts w:ascii="Arial" w:hAnsi="Arial" w:cs="Arial"/>
          <w:noProof/>
          <w:sz w:val="24"/>
          <w:szCs w:val="24"/>
        </w:rPr>
        <w:t>, dopravce ČSAD Ústí nad Orlicí a.s.</w:t>
      </w:r>
    </w:p>
    <w:p w:rsidR="00F815B7" w:rsidRPr="00433739" w:rsidRDefault="00F815B7" w:rsidP="00E864B0">
      <w:pPr>
        <w:pStyle w:val="Odstavecseseznamem"/>
        <w:spacing w:after="0" w:line="240" w:lineRule="auto"/>
        <w:ind w:left="0"/>
        <w:jc w:val="both"/>
        <w:rPr>
          <w:rFonts w:ascii="Arial" w:hAnsi="Arial" w:cs="Arial"/>
          <w:noProof/>
          <w:sz w:val="24"/>
          <w:szCs w:val="24"/>
        </w:rPr>
      </w:pPr>
      <w:r w:rsidRPr="00372CA4">
        <w:rPr>
          <w:rFonts w:ascii="Arial" w:hAnsi="Arial" w:cs="Arial"/>
          <w:b/>
          <w:noProof/>
          <w:sz w:val="24"/>
          <w:szCs w:val="24"/>
        </w:rPr>
        <w:t>Linka 680862</w:t>
      </w:r>
      <w:r w:rsidRPr="00433739">
        <w:rPr>
          <w:rFonts w:ascii="Arial" w:hAnsi="Arial" w:cs="Arial"/>
          <w:noProof/>
          <w:sz w:val="24"/>
          <w:szCs w:val="24"/>
        </w:rPr>
        <w:t xml:space="preserve"> Jevíčko - Jaroměřice - Konice, úsek na území OK: hranice P</w:t>
      </w:r>
      <w:r w:rsidR="00A11068" w:rsidRPr="00433739">
        <w:rPr>
          <w:rFonts w:ascii="Arial" w:hAnsi="Arial" w:cs="Arial"/>
          <w:noProof/>
          <w:sz w:val="24"/>
          <w:szCs w:val="24"/>
        </w:rPr>
        <w:t>k</w:t>
      </w:r>
      <w:r w:rsidRPr="00433739">
        <w:rPr>
          <w:rFonts w:ascii="Arial" w:hAnsi="Arial" w:cs="Arial"/>
          <w:noProof/>
          <w:sz w:val="24"/>
          <w:szCs w:val="24"/>
        </w:rPr>
        <w:t xml:space="preserve"> - Šubířov - Konice, dopravce ČSAD Ústí nad Orlicí a.s.</w:t>
      </w:r>
    </w:p>
    <w:p w:rsidR="00F815B7" w:rsidRPr="00433739" w:rsidRDefault="00F815B7" w:rsidP="00E864B0">
      <w:pPr>
        <w:pStyle w:val="Odstavecseseznamem"/>
        <w:spacing w:after="0" w:line="240" w:lineRule="auto"/>
        <w:ind w:left="0"/>
        <w:jc w:val="both"/>
        <w:rPr>
          <w:rFonts w:ascii="Arial" w:hAnsi="Arial" w:cs="Arial"/>
          <w:noProof/>
          <w:sz w:val="24"/>
          <w:szCs w:val="24"/>
        </w:rPr>
      </w:pPr>
      <w:r w:rsidRPr="00372CA4">
        <w:rPr>
          <w:rFonts w:ascii="Arial" w:hAnsi="Arial" w:cs="Arial"/>
          <w:b/>
          <w:noProof/>
          <w:sz w:val="24"/>
          <w:szCs w:val="24"/>
        </w:rPr>
        <w:t>Linka 680865</w:t>
      </w:r>
      <w:r w:rsidRPr="00433739">
        <w:rPr>
          <w:rFonts w:ascii="Arial" w:hAnsi="Arial" w:cs="Arial"/>
          <w:noProof/>
          <w:sz w:val="24"/>
          <w:szCs w:val="24"/>
        </w:rPr>
        <w:t xml:space="preserve"> Chornice - Dzbel, úsek na území OK: hranice P</w:t>
      </w:r>
      <w:r w:rsidR="00A11068" w:rsidRPr="00433739">
        <w:rPr>
          <w:rFonts w:ascii="Arial" w:hAnsi="Arial" w:cs="Arial"/>
          <w:noProof/>
          <w:sz w:val="24"/>
          <w:szCs w:val="24"/>
        </w:rPr>
        <w:t>k</w:t>
      </w:r>
      <w:r w:rsidRPr="00433739">
        <w:rPr>
          <w:rFonts w:ascii="Arial" w:hAnsi="Arial" w:cs="Arial"/>
          <w:noProof/>
          <w:sz w:val="24"/>
          <w:szCs w:val="24"/>
        </w:rPr>
        <w:t xml:space="preserve"> - Dzbel, dopravce Miroslav Matocha</w:t>
      </w:r>
    </w:p>
    <w:p w:rsidR="00F815B7" w:rsidRDefault="00231F40" w:rsidP="00E864B0">
      <w:pPr>
        <w:pStyle w:val="Odstavecseseznamem"/>
        <w:spacing w:after="0" w:line="240" w:lineRule="auto"/>
        <w:ind w:left="0"/>
        <w:jc w:val="both"/>
        <w:rPr>
          <w:rFonts w:ascii="Arial" w:hAnsi="Arial" w:cs="Arial"/>
          <w:noProof/>
          <w:sz w:val="24"/>
          <w:szCs w:val="24"/>
        </w:rPr>
      </w:pPr>
      <w:r w:rsidRPr="00372CA4">
        <w:rPr>
          <w:rFonts w:ascii="Arial" w:hAnsi="Arial" w:cs="Arial"/>
          <w:b/>
          <w:noProof/>
          <w:sz w:val="24"/>
          <w:szCs w:val="24"/>
        </w:rPr>
        <w:t>Linka 680872</w:t>
      </w:r>
      <w:r>
        <w:rPr>
          <w:rFonts w:ascii="Arial" w:hAnsi="Arial" w:cs="Arial"/>
          <w:noProof/>
          <w:sz w:val="24"/>
          <w:szCs w:val="24"/>
        </w:rPr>
        <w:t xml:space="preserve"> Jevíčko - Jaroměřice - Chornice -</w:t>
      </w:r>
      <w:r w:rsidR="00F815B7" w:rsidRPr="00433739">
        <w:rPr>
          <w:rFonts w:ascii="Arial" w:hAnsi="Arial" w:cs="Arial"/>
          <w:noProof/>
          <w:sz w:val="24"/>
          <w:szCs w:val="24"/>
        </w:rPr>
        <w:t xml:space="preserve"> Kladky, úsek na území OK: hranice P</w:t>
      </w:r>
      <w:r w:rsidR="00A11068" w:rsidRPr="00433739">
        <w:rPr>
          <w:rFonts w:ascii="Arial" w:hAnsi="Arial" w:cs="Arial"/>
          <w:noProof/>
          <w:sz w:val="24"/>
          <w:szCs w:val="24"/>
        </w:rPr>
        <w:t>k</w:t>
      </w:r>
      <w:r>
        <w:rPr>
          <w:rFonts w:ascii="Arial" w:hAnsi="Arial" w:cs="Arial"/>
          <w:noProof/>
          <w:sz w:val="24"/>
          <w:szCs w:val="24"/>
        </w:rPr>
        <w:t xml:space="preserve"> -</w:t>
      </w:r>
      <w:r w:rsidR="00F815B7" w:rsidRPr="00433739">
        <w:rPr>
          <w:rFonts w:ascii="Arial" w:hAnsi="Arial" w:cs="Arial"/>
          <w:noProof/>
          <w:sz w:val="24"/>
          <w:szCs w:val="24"/>
        </w:rPr>
        <w:t xml:space="preserve"> Kladky, dopravce </w:t>
      </w:r>
      <w:r w:rsidR="00AB0A7B" w:rsidRPr="00433739">
        <w:rPr>
          <w:rFonts w:ascii="Arial" w:hAnsi="Arial" w:cs="Arial"/>
          <w:noProof/>
          <w:sz w:val="24"/>
          <w:szCs w:val="24"/>
        </w:rPr>
        <w:t xml:space="preserve">ČSAD </w:t>
      </w:r>
      <w:r w:rsidR="00AB0A7B" w:rsidRPr="00110407">
        <w:rPr>
          <w:rFonts w:ascii="Arial" w:hAnsi="Arial" w:cs="Arial"/>
          <w:noProof/>
          <w:sz w:val="24"/>
          <w:szCs w:val="24"/>
        </w:rPr>
        <w:t>Ústí</w:t>
      </w:r>
      <w:r w:rsidR="00AB0A7B" w:rsidRPr="00433739">
        <w:rPr>
          <w:rFonts w:ascii="Arial" w:hAnsi="Arial" w:cs="Arial"/>
          <w:noProof/>
          <w:sz w:val="24"/>
          <w:szCs w:val="24"/>
        </w:rPr>
        <w:t xml:space="preserve"> nad Orlicí a.s.</w:t>
      </w:r>
      <w:r w:rsidR="00F815B7" w:rsidRPr="00433739">
        <w:rPr>
          <w:rFonts w:ascii="Arial" w:hAnsi="Arial" w:cs="Arial"/>
          <w:noProof/>
          <w:sz w:val="24"/>
          <w:szCs w:val="24"/>
        </w:rPr>
        <w:t xml:space="preserve"> </w:t>
      </w:r>
    </w:p>
    <w:p w:rsidR="00372CA4" w:rsidRPr="00433739" w:rsidRDefault="00372CA4" w:rsidP="00E864B0">
      <w:pPr>
        <w:pStyle w:val="Odstavecseseznamem"/>
        <w:spacing w:after="0" w:line="240" w:lineRule="auto"/>
        <w:ind w:left="0"/>
        <w:jc w:val="both"/>
        <w:rPr>
          <w:rFonts w:ascii="Arial" w:hAnsi="Arial" w:cs="Arial"/>
          <w:noProof/>
          <w:sz w:val="24"/>
          <w:szCs w:val="24"/>
        </w:rPr>
      </w:pPr>
    </w:p>
    <w:p w:rsidR="002824A0" w:rsidRDefault="002824A0" w:rsidP="004B2008">
      <w:pPr>
        <w:contextualSpacing/>
        <w:jc w:val="both"/>
        <w:rPr>
          <w:rFonts w:ascii="Arial" w:hAnsi="Arial" w:cs="Arial"/>
          <w:sz w:val="24"/>
          <w:szCs w:val="24"/>
        </w:rPr>
      </w:pPr>
      <w:r w:rsidRPr="00AF5281">
        <w:rPr>
          <w:rFonts w:ascii="Arial" w:hAnsi="Arial" w:cs="Arial"/>
          <w:sz w:val="24"/>
          <w:szCs w:val="24"/>
        </w:rPr>
        <w:lastRenderedPageBreak/>
        <w:t>S ohledem na komfort cestujících se jeví j</w:t>
      </w:r>
      <w:r w:rsidR="00E864B0" w:rsidRPr="00AF5281">
        <w:rPr>
          <w:rFonts w:ascii="Arial" w:hAnsi="Arial" w:cs="Arial"/>
          <w:sz w:val="24"/>
          <w:szCs w:val="24"/>
        </w:rPr>
        <w:t>ako nevhodné, aby byl provoz na </w:t>
      </w:r>
      <w:r w:rsidRPr="00AF5281">
        <w:rPr>
          <w:rFonts w:ascii="Arial" w:hAnsi="Arial" w:cs="Arial"/>
          <w:sz w:val="24"/>
          <w:szCs w:val="24"/>
        </w:rPr>
        <w:t>přeshraničních linkách zajišťován různými dopravci s nutností přestupu či</w:t>
      </w:r>
      <w:r w:rsidR="00231F40">
        <w:rPr>
          <w:rFonts w:ascii="Arial" w:hAnsi="Arial" w:cs="Arial"/>
          <w:sz w:val="24"/>
          <w:szCs w:val="24"/>
        </w:rPr>
        <w:t> </w:t>
      </w:r>
      <w:proofErr w:type="spellStart"/>
      <w:r w:rsidRPr="00AF5281">
        <w:rPr>
          <w:rFonts w:ascii="Arial" w:hAnsi="Arial" w:cs="Arial"/>
          <w:sz w:val="24"/>
          <w:szCs w:val="24"/>
        </w:rPr>
        <w:t>přeodbavení</w:t>
      </w:r>
      <w:proofErr w:type="spellEnd"/>
      <w:r w:rsidRPr="00AF5281">
        <w:rPr>
          <w:rFonts w:ascii="Arial" w:hAnsi="Arial" w:cs="Arial"/>
          <w:sz w:val="24"/>
          <w:szCs w:val="24"/>
        </w:rPr>
        <w:t xml:space="preserve"> cestujících a naopak je z hlediska k</w:t>
      </w:r>
      <w:r w:rsidR="00313A28">
        <w:rPr>
          <w:rFonts w:ascii="Arial" w:hAnsi="Arial" w:cs="Arial"/>
          <w:sz w:val="24"/>
          <w:szCs w:val="24"/>
        </w:rPr>
        <w:t>omfortu cestujících vhodné, aby </w:t>
      </w:r>
      <w:r w:rsidRPr="00AF5281">
        <w:rPr>
          <w:rFonts w:ascii="Arial" w:hAnsi="Arial" w:cs="Arial"/>
          <w:sz w:val="24"/>
          <w:szCs w:val="24"/>
        </w:rPr>
        <w:t>přeshraniční linky byly zahrnuty do I</w:t>
      </w:r>
      <w:r w:rsidR="00AF5281">
        <w:rPr>
          <w:rFonts w:ascii="Arial" w:hAnsi="Arial" w:cs="Arial"/>
          <w:sz w:val="24"/>
          <w:szCs w:val="24"/>
        </w:rPr>
        <w:t xml:space="preserve">REDO </w:t>
      </w:r>
      <w:proofErr w:type="spellStart"/>
      <w:r w:rsidR="00AF5281">
        <w:rPr>
          <w:rFonts w:ascii="Arial" w:hAnsi="Arial" w:cs="Arial"/>
          <w:sz w:val="24"/>
          <w:szCs w:val="24"/>
        </w:rPr>
        <w:t>Pk</w:t>
      </w:r>
      <w:proofErr w:type="spellEnd"/>
      <w:r w:rsidR="00AF5281">
        <w:rPr>
          <w:rFonts w:ascii="Arial" w:hAnsi="Arial" w:cs="Arial"/>
          <w:sz w:val="24"/>
          <w:szCs w:val="24"/>
        </w:rPr>
        <w:t>.</w:t>
      </w:r>
    </w:p>
    <w:p w:rsidR="002824A0" w:rsidRPr="00287ACA" w:rsidRDefault="002824A0" w:rsidP="004B2008">
      <w:pPr>
        <w:contextualSpacing/>
        <w:jc w:val="both"/>
        <w:rPr>
          <w:rFonts w:ascii="Arial" w:hAnsi="Arial" w:cs="Arial"/>
          <w:sz w:val="24"/>
          <w:szCs w:val="24"/>
        </w:rPr>
      </w:pPr>
    </w:p>
    <w:p w:rsidR="002824A0" w:rsidRPr="00DE6DA3" w:rsidRDefault="002824A0" w:rsidP="004B2008">
      <w:pPr>
        <w:pStyle w:val="Odstavecseseznamem"/>
        <w:numPr>
          <w:ilvl w:val="0"/>
          <w:numId w:val="3"/>
        </w:numPr>
        <w:spacing w:line="240" w:lineRule="auto"/>
        <w:jc w:val="both"/>
        <w:rPr>
          <w:rFonts w:ascii="Arial" w:hAnsi="Arial" w:cs="Arial"/>
          <w:b/>
          <w:noProof/>
          <w:sz w:val="24"/>
          <w:szCs w:val="24"/>
          <w:u w:val="single"/>
        </w:rPr>
      </w:pPr>
      <w:r w:rsidRPr="00CE450F">
        <w:rPr>
          <w:rFonts w:ascii="Arial" w:hAnsi="Arial" w:cs="Arial"/>
          <w:b/>
          <w:noProof/>
          <w:sz w:val="24"/>
          <w:szCs w:val="24"/>
          <w:u w:val="single"/>
        </w:rPr>
        <w:t xml:space="preserve">Smlouva o </w:t>
      </w:r>
      <w:r>
        <w:rPr>
          <w:rFonts w:ascii="Arial" w:hAnsi="Arial" w:cs="Arial"/>
          <w:b/>
          <w:noProof/>
          <w:sz w:val="24"/>
          <w:szCs w:val="24"/>
          <w:u w:val="single"/>
        </w:rPr>
        <w:t xml:space="preserve">úhradě </w:t>
      </w:r>
      <w:r w:rsidRPr="00CE450F">
        <w:rPr>
          <w:rFonts w:ascii="Arial" w:hAnsi="Arial" w:cs="Arial"/>
          <w:b/>
          <w:noProof/>
          <w:sz w:val="24"/>
          <w:szCs w:val="24"/>
          <w:u w:val="single"/>
        </w:rPr>
        <w:t>kompenzac</w:t>
      </w:r>
      <w:r>
        <w:rPr>
          <w:rFonts w:ascii="Arial" w:hAnsi="Arial" w:cs="Arial"/>
          <w:b/>
          <w:noProof/>
          <w:sz w:val="24"/>
          <w:szCs w:val="24"/>
          <w:u w:val="single"/>
        </w:rPr>
        <w:t>e na zajištění dopravní obslužnosti veřejnou linkovou osobní dopravou</w:t>
      </w:r>
      <w:r w:rsidR="005E1A55">
        <w:rPr>
          <w:rFonts w:ascii="Arial" w:hAnsi="Arial" w:cs="Arial"/>
          <w:b/>
          <w:noProof/>
          <w:sz w:val="24"/>
          <w:szCs w:val="24"/>
          <w:u w:val="single"/>
        </w:rPr>
        <w:t xml:space="preserve"> </w:t>
      </w:r>
      <w:r w:rsidR="005E1A55" w:rsidRPr="00DE6DA3">
        <w:rPr>
          <w:rFonts w:ascii="Arial" w:hAnsi="Arial" w:cs="Arial"/>
          <w:b/>
          <w:noProof/>
          <w:sz w:val="24"/>
          <w:szCs w:val="24"/>
          <w:u w:val="single"/>
        </w:rPr>
        <w:t>v rámci IREDO Pk</w:t>
      </w:r>
    </w:p>
    <w:p w:rsidR="00A11068" w:rsidRDefault="00F91CA0" w:rsidP="00F91CA0">
      <w:pPr>
        <w:pStyle w:val="Odstavecseseznamem"/>
        <w:spacing w:line="240" w:lineRule="auto"/>
        <w:ind w:left="0"/>
        <w:jc w:val="both"/>
        <w:rPr>
          <w:rFonts w:ascii="Arial" w:hAnsi="Arial" w:cs="Arial"/>
          <w:sz w:val="24"/>
        </w:rPr>
      </w:pPr>
      <w:r w:rsidRPr="00433739">
        <w:rPr>
          <w:rFonts w:ascii="Arial" w:hAnsi="Arial" w:cs="Arial"/>
          <w:sz w:val="24"/>
        </w:rPr>
        <w:t xml:space="preserve">Předmětem předkládané smlouvy je spolupráce </w:t>
      </w:r>
      <w:r w:rsidR="00A11068" w:rsidRPr="00433739">
        <w:rPr>
          <w:rFonts w:ascii="Arial" w:hAnsi="Arial" w:cs="Arial"/>
          <w:sz w:val="24"/>
        </w:rPr>
        <w:t>Olomouckého a Pardubického kraje</w:t>
      </w:r>
      <w:r w:rsidRPr="00433739">
        <w:rPr>
          <w:rFonts w:ascii="Arial" w:hAnsi="Arial" w:cs="Arial"/>
          <w:sz w:val="24"/>
        </w:rPr>
        <w:t xml:space="preserve"> za účelem zajištění dopravní obslužnosti území Olomoucké</w:t>
      </w:r>
      <w:r w:rsidR="00A11068" w:rsidRPr="00433739">
        <w:rPr>
          <w:rFonts w:ascii="Arial" w:hAnsi="Arial" w:cs="Arial"/>
          <w:sz w:val="24"/>
        </w:rPr>
        <w:t>ho kraje. Návrh smlouvy  tvoří P</w:t>
      </w:r>
      <w:r w:rsidRPr="00433739">
        <w:rPr>
          <w:rFonts w:ascii="Arial" w:hAnsi="Arial" w:cs="Arial"/>
          <w:sz w:val="24"/>
        </w:rPr>
        <w:t>řílohu</w:t>
      </w:r>
      <w:r w:rsidR="00A11068" w:rsidRPr="00433739">
        <w:rPr>
          <w:rFonts w:ascii="Arial" w:hAnsi="Arial" w:cs="Arial"/>
          <w:sz w:val="24"/>
        </w:rPr>
        <w:t xml:space="preserve"> č. 1</w:t>
      </w:r>
      <w:r w:rsidRPr="00433739">
        <w:rPr>
          <w:rFonts w:ascii="Arial" w:hAnsi="Arial" w:cs="Arial"/>
          <w:sz w:val="24"/>
        </w:rPr>
        <w:t xml:space="preserve"> tohoto materiálu. Olomoucký kraj na základě uzavřené smlouvy zaplatí od 1</w:t>
      </w:r>
      <w:r w:rsidR="005E1A55" w:rsidRPr="00DE6DA3">
        <w:rPr>
          <w:rFonts w:ascii="Arial" w:hAnsi="Arial" w:cs="Arial"/>
          <w:sz w:val="24"/>
        </w:rPr>
        <w:t>0</w:t>
      </w:r>
      <w:r w:rsidR="000B10E2">
        <w:rPr>
          <w:rFonts w:ascii="Arial" w:hAnsi="Arial" w:cs="Arial"/>
          <w:sz w:val="24"/>
        </w:rPr>
        <w:t>. 6. </w:t>
      </w:r>
      <w:r w:rsidRPr="00433739">
        <w:rPr>
          <w:rFonts w:ascii="Arial" w:hAnsi="Arial" w:cs="Arial"/>
          <w:sz w:val="24"/>
        </w:rPr>
        <w:t xml:space="preserve">2012 </w:t>
      </w:r>
      <w:r w:rsidR="000B10E2">
        <w:rPr>
          <w:rFonts w:ascii="Arial" w:hAnsi="Arial" w:cs="Arial"/>
          <w:sz w:val="24"/>
        </w:rPr>
        <w:t>do 8. 12. </w:t>
      </w:r>
      <w:r w:rsidR="00110407" w:rsidRPr="00433739">
        <w:rPr>
          <w:rFonts w:ascii="Arial" w:hAnsi="Arial" w:cs="Arial"/>
          <w:sz w:val="24"/>
        </w:rPr>
        <w:t xml:space="preserve">2012 </w:t>
      </w:r>
      <w:r w:rsidRPr="00433739">
        <w:rPr>
          <w:rFonts w:ascii="Arial" w:hAnsi="Arial" w:cs="Arial"/>
          <w:sz w:val="24"/>
        </w:rPr>
        <w:t>kompenzaci na zajištění dopravní obslužnosti veřejnou linkov</w:t>
      </w:r>
      <w:r w:rsidR="00C00619">
        <w:rPr>
          <w:rFonts w:ascii="Arial" w:hAnsi="Arial" w:cs="Arial"/>
          <w:sz w:val="24"/>
        </w:rPr>
        <w:t>ou osobní dopravou pro dopravce,</w:t>
      </w:r>
      <w:r w:rsidRPr="00433739">
        <w:rPr>
          <w:rFonts w:ascii="Arial" w:hAnsi="Arial" w:cs="Arial"/>
          <w:sz w:val="24"/>
        </w:rPr>
        <w:t xml:space="preserve"> s nimiž Pardubický kraj uzavřel smlouvy o veřejných službách na základě zadávacího řízení a jejichž předmětem je provoz spojů na</w:t>
      </w:r>
      <w:r w:rsidR="009668C1">
        <w:rPr>
          <w:rFonts w:ascii="Arial" w:hAnsi="Arial" w:cs="Arial"/>
          <w:sz w:val="24"/>
        </w:rPr>
        <w:t> </w:t>
      </w:r>
      <w:r w:rsidRPr="00433739">
        <w:rPr>
          <w:rFonts w:ascii="Arial" w:hAnsi="Arial" w:cs="Arial"/>
          <w:sz w:val="24"/>
        </w:rPr>
        <w:t>p</w:t>
      </w:r>
      <w:r w:rsidR="00A11068" w:rsidRPr="00433739">
        <w:rPr>
          <w:rFonts w:ascii="Arial" w:hAnsi="Arial" w:cs="Arial"/>
          <w:sz w:val="24"/>
        </w:rPr>
        <w:t>řeshraničních linkách</w:t>
      </w:r>
      <w:r w:rsidRPr="00433739">
        <w:rPr>
          <w:rFonts w:ascii="Arial" w:hAnsi="Arial" w:cs="Arial"/>
          <w:sz w:val="24"/>
        </w:rPr>
        <w:t>.</w:t>
      </w:r>
      <w:r w:rsidRPr="002659BA">
        <w:rPr>
          <w:rFonts w:ascii="Arial" w:hAnsi="Arial" w:cs="Arial"/>
          <w:sz w:val="24"/>
        </w:rPr>
        <w:t xml:space="preserve"> </w:t>
      </w:r>
    </w:p>
    <w:p w:rsidR="00DE6DA3" w:rsidRDefault="00F91CA0" w:rsidP="002D0BBF">
      <w:pPr>
        <w:pStyle w:val="Odstavecseseznamem"/>
        <w:spacing w:after="0" w:line="240" w:lineRule="auto"/>
        <w:ind w:left="0"/>
        <w:jc w:val="both"/>
        <w:rPr>
          <w:rFonts w:ascii="Arial" w:hAnsi="Arial" w:cs="Arial"/>
          <w:noProof/>
          <w:color w:val="FF0000"/>
          <w:sz w:val="24"/>
          <w:szCs w:val="24"/>
        </w:rPr>
      </w:pPr>
      <w:r w:rsidRPr="006B46B3">
        <w:rPr>
          <w:rFonts w:ascii="Arial" w:hAnsi="Arial" w:cs="Arial"/>
          <w:b/>
          <w:noProof/>
          <w:sz w:val="24"/>
          <w:szCs w:val="24"/>
        </w:rPr>
        <w:t xml:space="preserve">Pro období </w:t>
      </w:r>
      <w:r w:rsidR="00372CA4">
        <w:rPr>
          <w:rFonts w:ascii="Arial" w:hAnsi="Arial" w:cs="Arial"/>
          <w:b/>
          <w:noProof/>
          <w:sz w:val="24"/>
          <w:szCs w:val="24"/>
        </w:rPr>
        <w:t xml:space="preserve">od </w:t>
      </w:r>
      <w:r>
        <w:rPr>
          <w:rFonts w:ascii="Arial" w:hAnsi="Arial" w:cs="Arial"/>
          <w:b/>
          <w:noProof/>
          <w:sz w:val="24"/>
          <w:szCs w:val="24"/>
        </w:rPr>
        <w:t>1</w:t>
      </w:r>
      <w:r w:rsidR="005E1A55" w:rsidRPr="00DE6DA3">
        <w:rPr>
          <w:rFonts w:ascii="Arial" w:hAnsi="Arial" w:cs="Arial"/>
          <w:b/>
          <w:noProof/>
          <w:sz w:val="24"/>
          <w:szCs w:val="24"/>
        </w:rPr>
        <w:t>0</w:t>
      </w:r>
      <w:r w:rsidRPr="006B46B3">
        <w:rPr>
          <w:rFonts w:ascii="Arial" w:hAnsi="Arial" w:cs="Arial"/>
          <w:b/>
          <w:noProof/>
          <w:sz w:val="24"/>
          <w:szCs w:val="24"/>
        </w:rPr>
        <w:t>.</w:t>
      </w:r>
      <w:r w:rsidR="000B10E2">
        <w:rPr>
          <w:rFonts w:ascii="Arial" w:hAnsi="Arial" w:cs="Arial"/>
          <w:b/>
          <w:noProof/>
          <w:sz w:val="24"/>
          <w:szCs w:val="24"/>
        </w:rPr>
        <w:t> </w:t>
      </w:r>
      <w:r>
        <w:rPr>
          <w:rFonts w:ascii="Arial" w:hAnsi="Arial" w:cs="Arial"/>
          <w:b/>
          <w:noProof/>
          <w:sz w:val="24"/>
          <w:szCs w:val="24"/>
        </w:rPr>
        <w:t>6</w:t>
      </w:r>
      <w:r w:rsidRPr="006B46B3">
        <w:rPr>
          <w:rFonts w:ascii="Arial" w:hAnsi="Arial" w:cs="Arial"/>
          <w:b/>
          <w:noProof/>
          <w:sz w:val="24"/>
          <w:szCs w:val="24"/>
        </w:rPr>
        <w:t>.</w:t>
      </w:r>
      <w:r w:rsidR="000B10E2">
        <w:rPr>
          <w:rFonts w:ascii="Arial" w:hAnsi="Arial" w:cs="Arial"/>
          <w:b/>
          <w:noProof/>
          <w:sz w:val="24"/>
          <w:szCs w:val="24"/>
        </w:rPr>
        <w:t> </w:t>
      </w:r>
      <w:r w:rsidRPr="006B46B3">
        <w:rPr>
          <w:rFonts w:ascii="Arial" w:hAnsi="Arial" w:cs="Arial"/>
          <w:b/>
          <w:noProof/>
          <w:sz w:val="24"/>
          <w:szCs w:val="24"/>
        </w:rPr>
        <w:t>201</w:t>
      </w:r>
      <w:r w:rsidR="00110407">
        <w:rPr>
          <w:rFonts w:ascii="Arial" w:hAnsi="Arial" w:cs="Arial"/>
          <w:b/>
          <w:noProof/>
          <w:sz w:val="24"/>
          <w:szCs w:val="24"/>
        </w:rPr>
        <w:t>2</w:t>
      </w:r>
      <w:r w:rsidRPr="006B46B3">
        <w:rPr>
          <w:rFonts w:ascii="Arial" w:hAnsi="Arial" w:cs="Arial"/>
          <w:b/>
          <w:noProof/>
          <w:sz w:val="24"/>
          <w:szCs w:val="24"/>
        </w:rPr>
        <w:t xml:space="preserve"> do </w:t>
      </w:r>
      <w:r>
        <w:rPr>
          <w:rFonts w:ascii="Arial" w:hAnsi="Arial" w:cs="Arial"/>
          <w:b/>
          <w:noProof/>
          <w:sz w:val="24"/>
          <w:szCs w:val="24"/>
        </w:rPr>
        <w:t>8</w:t>
      </w:r>
      <w:r w:rsidRPr="006B46B3">
        <w:rPr>
          <w:rFonts w:ascii="Arial" w:hAnsi="Arial" w:cs="Arial"/>
          <w:b/>
          <w:noProof/>
          <w:sz w:val="24"/>
          <w:szCs w:val="24"/>
        </w:rPr>
        <w:t>.</w:t>
      </w:r>
      <w:r w:rsidR="000B10E2">
        <w:rPr>
          <w:rFonts w:ascii="Arial" w:hAnsi="Arial" w:cs="Arial"/>
          <w:b/>
          <w:noProof/>
          <w:sz w:val="24"/>
          <w:szCs w:val="24"/>
        </w:rPr>
        <w:t> </w:t>
      </w:r>
      <w:r w:rsidRPr="006B46B3">
        <w:rPr>
          <w:rFonts w:ascii="Arial" w:hAnsi="Arial" w:cs="Arial"/>
          <w:b/>
          <w:noProof/>
          <w:sz w:val="24"/>
          <w:szCs w:val="24"/>
        </w:rPr>
        <w:t>12.</w:t>
      </w:r>
      <w:r w:rsidR="000B10E2">
        <w:rPr>
          <w:rFonts w:ascii="Arial" w:hAnsi="Arial" w:cs="Arial"/>
          <w:b/>
          <w:noProof/>
          <w:sz w:val="24"/>
          <w:szCs w:val="24"/>
        </w:rPr>
        <w:t> </w:t>
      </w:r>
      <w:r w:rsidRPr="006B46B3">
        <w:rPr>
          <w:rFonts w:ascii="Arial" w:hAnsi="Arial" w:cs="Arial"/>
          <w:b/>
          <w:noProof/>
          <w:sz w:val="24"/>
          <w:szCs w:val="24"/>
        </w:rPr>
        <w:t xml:space="preserve">2012 činí maximální výše kompenzace </w:t>
      </w:r>
      <w:r w:rsidR="00AF5281">
        <w:rPr>
          <w:rFonts w:ascii="Arial" w:hAnsi="Arial" w:cs="Arial"/>
          <w:b/>
          <w:noProof/>
          <w:sz w:val="24"/>
          <w:szCs w:val="24"/>
        </w:rPr>
        <w:t>1.421.183,-</w:t>
      </w:r>
      <w:r w:rsidRPr="006B46B3">
        <w:rPr>
          <w:rFonts w:ascii="Arial" w:hAnsi="Arial" w:cs="Arial"/>
          <w:b/>
          <w:noProof/>
          <w:sz w:val="24"/>
          <w:szCs w:val="24"/>
        </w:rPr>
        <w:t xml:space="preserve"> Kč.</w:t>
      </w:r>
      <w:r>
        <w:rPr>
          <w:rFonts w:ascii="Arial" w:hAnsi="Arial" w:cs="Arial"/>
          <w:b/>
          <w:noProof/>
          <w:sz w:val="24"/>
          <w:szCs w:val="24"/>
        </w:rPr>
        <w:t xml:space="preserve"> </w:t>
      </w:r>
      <w:r w:rsidRPr="00B832A1">
        <w:rPr>
          <w:rFonts w:ascii="Arial" w:hAnsi="Arial" w:cs="Arial"/>
          <w:noProof/>
          <w:sz w:val="24"/>
          <w:szCs w:val="24"/>
        </w:rPr>
        <w:t>Tato částka podléh</w:t>
      </w:r>
      <w:r>
        <w:rPr>
          <w:rFonts w:ascii="Arial" w:hAnsi="Arial" w:cs="Arial"/>
          <w:noProof/>
          <w:sz w:val="24"/>
          <w:szCs w:val="24"/>
        </w:rPr>
        <w:t>á</w:t>
      </w:r>
      <w:r w:rsidRPr="00B832A1">
        <w:rPr>
          <w:rFonts w:ascii="Arial" w:hAnsi="Arial" w:cs="Arial"/>
          <w:noProof/>
          <w:sz w:val="24"/>
          <w:szCs w:val="24"/>
        </w:rPr>
        <w:t xml:space="preserve"> vyúčtování, kdy přeplatek ztráty bude zpět vrácen na účet Olomouckého kraje</w:t>
      </w:r>
      <w:r>
        <w:rPr>
          <w:rFonts w:ascii="Arial" w:hAnsi="Arial" w:cs="Arial"/>
          <w:noProof/>
          <w:sz w:val="24"/>
          <w:szCs w:val="24"/>
        </w:rPr>
        <w:t>, případný nedoplatek nebude ze </w:t>
      </w:r>
      <w:r w:rsidRPr="00B832A1">
        <w:rPr>
          <w:rFonts w:ascii="Arial" w:hAnsi="Arial" w:cs="Arial"/>
          <w:noProof/>
          <w:sz w:val="24"/>
          <w:szCs w:val="24"/>
        </w:rPr>
        <w:t>strany Olomouckého kraje dohrazen.</w:t>
      </w:r>
      <w:r w:rsidRPr="005E1A55">
        <w:rPr>
          <w:rFonts w:ascii="Arial" w:hAnsi="Arial" w:cs="Arial"/>
          <w:noProof/>
          <w:color w:val="FF0000"/>
          <w:sz w:val="24"/>
          <w:szCs w:val="24"/>
        </w:rPr>
        <w:t xml:space="preserve"> </w:t>
      </w:r>
    </w:p>
    <w:p w:rsidR="000B10E2" w:rsidRDefault="000B10E2" w:rsidP="002D0BBF">
      <w:pPr>
        <w:pStyle w:val="Odstavecseseznamem"/>
        <w:spacing w:after="0" w:line="240" w:lineRule="auto"/>
        <w:ind w:left="0"/>
        <w:jc w:val="both"/>
        <w:rPr>
          <w:rFonts w:ascii="Arial" w:hAnsi="Arial" w:cs="Arial"/>
          <w:noProof/>
          <w:color w:val="FF0000"/>
          <w:sz w:val="24"/>
          <w:szCs w:val="24"/>
        </w:rPr>
      </w:pPr>
    </w:p>
    <w:p w:rsidR="002824A0" w:rsidRPr="006B46B3" w:rsidRDefault="00376E2E" w:rsidP="002D0BBF">
      <w:pPr>
        <w:pStyle w:val="Odstavecseseznamem"/>
        <w:spacing w:after="0" w:line="240" w:lineRule="auto"/>
        <w:ind w:left="0"/>
        <w:jc w:val="both"/>
        <w:rPr>
          <w:rFonts w:ascii="Arial" w:hAnsi="Arial" w:cs="Arial"/>
          <w:b/>
          <w:noProof/>
          <w:sz w:val="24"/>
          <w:szCs w:val="24"/>
        </w:rPr>
      </w:pPr>
      <w:r>
        <w:rPr>
          <w:rFonts w:ascii="Arial" w:hAnsi="Arial" w:cs="Arial"/>
          <w:b/>
          <w:noProof/>
          <w:sz w:val="24"/>
          <w:szCs w:val="24"/>
        </w:rPr>
        <w:t>Pokud bude v dalším období</w:t>
      </w:r>
      <w:r w:rsidR="002824A0">
        <w:rPr>
          <w:rFonts w:ascii="Arial" w:hAnsi="Arial" w:cs="Arial"/>
          <w:b/>
          <w:noProof/>
          <w:sz w:val="24"/>
          <w:szCs w:val="24"/>
        </w:rPr>
        <w:t xml:space="preserve"> </w:t>
      </w:r>
      <w:r w:rsidR="00372CA4">
        <w:rPr>
          <w:rFonts w:ascii="Arial" w:hAnsi="Arial" w:cs="Arial"/>
          <w:b/>
          <w:noProof/>
          <w:sz w:val="24"/>
          <w:szCs w:val="24"/>
        </w:rPr>
        <w:t>(</w:t>
      </w:r>
      <w:r w:rsidR="002824A0">
        <w:rPr>
          <w:rFonts w:ascii="Arial" w:hAnsi="Arial" w:cs="Arial"/>
          <w:b/>
          <w:noProof/>
          <w:sz w:val="24"/>
          <w:szCs w:val="24"/>
        </w:rPr>
        <w:t>počínaje</w:t>
      </w:r>
      <w:r w:rsidR="00372CA4">
        <w:rPr>
          <w:rFonts w:ascii="Arial" w:hAnsi="Arial" w:cs="Arial"/>
          <w:b/>
          <w:noProof/>
          <w:sz w:val="24"/>
          <w:szCs w:val="24"/>
        </w:rPr>
        <w:t xml:space="preserve"> od</w:t>
      </w:r>
      <w:r w:rsidR="002824A0">
        <w:rPr>
          <w:rFonts w:ascii="Arial" w:hAnsi="Arial" w:cs="Arial"/>
          <w:b/>
          <w:noProof/>
          <w:sz w:val="24"/>
          <w:szCs w:val="24"/>
        </w:rPr>
        <w:t xml:space="preserve"> </w:t>
      </w:r>
      <w:r w:rsidR="000B10E2">
        <w:rPr>
          <w:rFonts w:ascii="Arial" w:hAnsi="Arial" w:cs="Arial"/>
          <w:b/>
          <w:noProof/>
          <w:sz w:val="24"/>
          <w:szCs w:val="24"/>
        </w:rPr>
        <w:t>9. 12. </w:t>
      </w:r>
      <w:r w:rsidR="00DE6DA3">
        <w:rPr>
          <w:rFonts w:ascii="Arial" w:hAnsi="Arial" w:cs="Arial"/>
          <w:b/>
          <w:noProof/>
          <w:sz w:val="24"/>
          <w:szCs w:val="24"/>
        </w:rPr>
        <w:t>2012</w:t>
      </w:r>
      <w:r w:rsidR="00372CA4">
        <w:rPr>
          <w:rFonts w:ascii="Arial" w:hAnsi="Arial" w:cs="Arial"/>
          <w:b/>
          <w:noProof/>
          <w:sz w:val="24"/>
          <w:szCs w:val="24"/>
        </w:rPr>
        <w:t>) objednáno zajištění přeshraniční dopravní obslužnosti stejným způsobem</w:t>
      </w:r>
      <w:r w:rsidR="002824A0">
        <w:rPr>
          <w:rFonts w:ascii="Arial" w:hAnsi="Arial" w:cs="Arial"/>
          <w:b/>
          <w:noProof/>
          <w:sz w:val="24"/>
          <w:szCs w:val="24"/>
        </w:rPr>
        <w:t>, budou k této smlouvě uzavírány dodatky vždy s výpočtem výše kompenzace pro dané období</w:t>
      </w:r>
      <w:r w:rsidR="00DE6DA3">
        <w:rPr>
          <w:rFonts w:ascii="Arial" w:hAnsi="Arial" w:cs="Arial"/>
          <w:b/>
          <w:noProof/>
          <w:sz w:val="24"/>
          <w:szCs w:val="24"/>
        </w:rPr>
        <w:t xml:space="preserve">. Výše kompenzace </w:t>
      </w:r>
      <w:r w:rsidR="00372CA4">
        <w:rPr>
          <w:rFonts w:ascii="Arial" w:hAnsi="Arial" w:cs="Arial"/>
          <w:b/>
          <w:noProof/>
          <w:sz w:val="24"/>
          <w:szCs w:val="24"/>
        </w:rPr>
        <w:t xml:space="preserve">potom </w:t>
      </w:r>
      <w:r w:rsidR="00DE6DA3">
        <w:rPr>
          <w:rFonts w:ascii="Arial" w:hAnsi="Arial" w:cs="Arial"/>
          <w:b/>
          <w:noProof/>
          <w:sz w:val="24"/>
          <w:szCs w:val="24"/>
        </w:rPr>
        <w:t>bude vy</w:t>
      </w:r>
      <w:r w:rsidR="00372CA4">
        <w:rPr>
          <w:rFonts w:ascii="Arial" w:hAnsi="Arial" w:cs="Arial"/>
          <w:b/>
          <w:noProof/>
          <w:sz w:val="24"/>
          <w:szCs w:val="24"/>
        </w:rPr>
        <w:t>cházet z</w:t>
      </w:r>
      <w:r w:rsidR="00DE6DA3">
        <w:rPr>
          <w:rFonts w:ascii="Arial" w:hAnsi="Arial" w:cs="Arial"/>
          <w:b/>
          <w:noProof/>
          <w:sz w:val="24"/>
          <w:szCs w:val="24"/>
        </w:rPr>
        <w:t xml:space="preserve"> počtu ujetých kilometrů po schválení </w:t>
      </w:r>
      <w:r>
        <w:rPr>
          <w:rFonts w:ascii="Arial" w:hAnsi="Arial" w:cs="Arial"/>
          <w:b/>
          <w:noProof/>
          <w:sz w:val="24"/>
          <w:szCs w:val="24"/>
        </w:rPr>
        <w:t xml:space="preserve">nových </w:t>
      </w:r>
      <w:r w:rsidR="00DE6DA3">
        <w:rPr>
          <w:rFonts w:ascii="Arial" w:hAnsi="Arial" w:cs="Arial"/>
          <w:b/>
          <w:noProof/>
          <w:sz w:val="24"/>
          <w:szCs w:val="24"/>
        </w:rPr>
        <w:t>jízdní</w:t>
      </w:r>
      <w:r>
        <w:rPr>
          <w:rFonts w:ascii="Arial" w:hAnsi="Arial" w:cs="Arial"/>
          <w:b/>
          <w:noProof/>
          <w:sz w:val="24"/>
          <w:szCs w:val="24"/>
        </w:rPr>
        <w:t>ch řádů dotčených linek</w:t>
      </w:r>
      <w:r w:rsidR="00DE6DA3">
        <w:rPr>
          <w:rFonts w:ascii="Arial" w:hAnsi="Arial" w:cs="Arial"/>
          <w:b/>
          <w:noProof/>
          <w:sz w:val="24"/>
          <w:szCs w:val="24"/>
        </w:rPr>
        <w:t xml:space="preserve">.  </w:t>
      </w:r>
    </w:p>
    <w:p w:rsidR="00C00619" w:rsidRDefault="00C00619" w:rsidP="00C00619">
      <w:pPr>
        <w:pStyle w:val="Zkladntextodsazen"/>
        <w:ind w:left="357"/>
        <w:rPr>
          <w:rFonts w:ascii="Arial" w:hAnsi="Arial" w:cs="Arial"/>
          <w:b/>
          <w:szCs w:val="24"/>
          <w:u w:val="single"/>
        </w:rPr>
      </w:pPr>
    </w:p>
    <w:p w:rsidR="002824A0" w:rsidRPr="00043596" w:rsidRDefault="002824A0" w:rsidP="00C00619">
      <w:pPr>
        <w:pStyle w:val="Zkladntextodsazen"/>
        <w:numPr>
          <w:ilvl w:val="0"/>
          <w:numId w:val="3"/>
        </w:numPr>
        <w:spacing w:after="200"/>
        <w:rPr>
          <w:rFonts w:ascii="Arial" w:hAnsi="Arial" w:cs="Arial"/>
          <w:b/>
          <w:szCs w:val="24"/>
          <w:u w:val="single"/>
        </w:rPr>
      </w:pPr>
      <w:r w:rsidRPr="00043596">
        <w:rPr>
          <w:rFonts w:ascii="Arial" w:hAnsi="Arial" w:cs="Arial"/>
          <w:b/>
          <w:szCs w:val="24"/>
          <w:u w:val="single"/>
        </w:rPr>
        <w:t>Závěr</w:t>
      </w:r>
    </w:p>
    <w:p w:rsidR="002824A0" w:rsidRDefault="001D2CC3" w:rsidP="00C00619">
      <w:pPr>
        <w:spacing w:after="200"/>
        <w:contextualSpacing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Pardubický</w:t>
      </w:r>
      <w:r w:rsidR="002824A0" w:rsidRPr="00287ACA">
        <w:rPr>
          <w:rFonts w:ascii="Arial" w:hAnsi="Arial" w:cs="Arial"/>
          <w:sz w:val="24"/>
          <w:szCs w:val="24"/>
        </w:rPr>
        <w:t xml:space="preserve"> kraj i Olomoucký kraj mají zájem na rozvoji svých území přilehlých k hranicím sousedního kraje při vědomí spádovosti obcí na území jednoho kraje do</w:t>
      </w:r>
      <w:r w:rsidR="009668C1">
        <w:rPr>
          <w:rFonts w:ascii="Arial" w:hAnsi="Arial" w:cs="Arial"/>
          <w:sz w:val="24"/>
          <w:szCs w:val="24"/>
        </w:rPr>
        <w:t> </w:t>
      </w:r>
      <w:r w:rsidR="002824A0" w:rsidRPr="00287ACA">
        <w:rPr>
          <w:rFonts w:ascii="Arial" w:hAnsi="Arial" w:cs="Arial"/>
          <w:sz w:val="24"/>
          <w:szCs w:val="24"/>
        </w:rPr>
        <w:t>obcí na území druhého kraje a naopak</w:t>
      </w:r>
      <w:r w:rsidR="002824A0">
        <w:rPr>
          <w:rFonts w:ascii="Arial" w:hAnsi="Arial" w:cs="Arial"/>
          <w:sz w:val="24"/>
          <w:szCs w:val="24"/>
        </w:rPr>
        <w:t>.</w:t>
      </w:r>
    </w:p>
    <w:p w:rsidR="002824A0" w:rsidRDefault="002824A0" w:rsidP="004B2008">
      <w:pPr>
        <w:contextualSpacing/>
        <w:jc w:val="both"/>
        <w:rPr>
          <w:rFonts w:ascii="Arial" w:hAnsi="Arial" w:cs="Arial"/>
          <w:sz w:val="24"/>
          <w:szCs w:val="24"/>
        </w:rPr>
      </w:pPr>
    </w:p>
    <w:p w:rsidR="002824A0" w:rsidRDefault="002824A0" w:rsidP="00E864B0">
      <w:pPr>
        <w:pStyle w:val="Odstavecseseznamem"/>
        <w:spacing w:line="240" w:lineRule="auto"/>
        <w:ind w:left="0"/>
        <w:jc w:val="both"/>
        <w:rPr>
          <w:rFonts w:ascii="Arial" w:hAnsi="Arial" w:cs="Arial"/>
          <w:noProof/>
          <w:sz w:val="24"/>
          <w:szCs w:val="24"/>
        </w:rPr>
      </w:pPr>
      <w:r w:rsidRPr="00A01E2B">
        <w:rPr>
          <w:rFonts w:ascii="Arial" w:hAnsi="Arial" w:cs="Arial"/>
          <w:noProof/>
          <w:sz w:val="24"/>
          <w:szCs w:val="24"/>
        </w:rPr>
        <w:t xml:space="preserve">Dne </w:t>
      </w:r>
      <w:r w:rsidR="00AB0A7B" w:rsidRPr="00433739">
        <w:rPr>
          <w:rFonts w:ascii="Arial" w:hAnsi="Arial" w:cs="Arial"/>
          <w:noProof/>
          <w:sz w:val="24"/>
          <w:szCs w:val="24"/>
        </w:rPr>
        <w:t>25</w:t>
      </w:r>
      <w:r w:rsidR="000B10E2">
        <w:rPr>
          <w:rFonts w:ascii="Arial" w:hAnsi="Arial" w:cs="Arial"/>
          <w:noProof/>
          <w:sz w:val="24"/>
          <w:szCs w:val="24"/>
        </w:rPr>
        <w:t>. </w:t>
      </w:r>
      <w:r w:rsidR="00AB0A7B" w:rsidRPr="00433739">
        <w:rPr>
          <w:rFonts w:ascii="Arial" w:hAnsi="Arial" w:cs="Arial"/>
          <w:noProof/>
          <w:sz w:val="24"/>
          <w:szCs w:val="24"/>
        </w:rPr>
        <w:t>7</w:t>
      </w:r>
      <w:r w:rsidR="000B10E2">
        <w:rPr>
          <w:rFonts w:ascii="Arial" w:hAnsi="Arial" w:cs="Arial"/>
          <w:noProof/>
          <w:sz w:val="24"/>
          <w:szCs w:val="24"/>
        </w:rPr>
        <w:t>. </w:t>
      </w:r>
      <w:r w:rsidRPr="00433739">
        <w:rPr>
          <w:rFonts w:ascii="Arial" w:hAnsi="Arial" w:cs="Arial"/>
          <w:noProof/>
          <w:sz w:val="24"/>
          <w:szCs w:val="24"/>
        </w:rPr>
        <w:t>201</w:t>
      </w:r>
      <w:r w:rsidR="00AB0A7B" w:rsidRPr="00433739">
        <w:rPr>
          <w:rFonts w:ascii="Arial" w:hAnsi="Arial" w:cs="Arial"/>
          <w:noProof/>
          <w:sz w:val="24"/>
          <w:szCs w:val="24"/>
        </w:rPr>
        <w:t>2</w:t>
      </w:r>
      <w:r w:rsidRPr="00433739">
        <w:rPr>
          <w:rFonts w:ascii="Arial" w:hAnsi="Arial" w:cs="Arial"/>
          <w:noProof/>
          <w:sz w:val="24"/>
          <w:szCs w:val="24"/>
        </w:rPr>
        <w:t xml:space="preserve"> </w:t>
      </w:r>
      <w:r w:rsidRPr="00A01E2B">
        <w:rPr>
          <w:rFonts w:ascii="Arial" w:hAnsi="Arial" w:cs="Arial"/>
          <w:noProof/>
          <w:sz w:val="24"/>
          <w:szCs w:val="24"/>
        </w:rPr>
        <w:t xml:space="preserve">Rada Olomouckého kraje </w:t>
      </w:r>
      <w:r w:rsidR="00D07734" w:rsidRPr="00D07734">
        <w:rPr>
          <w:rFonts w:ascii="Arial" w:hAnsi="Arial" w:cs="Arial"/>
          <w:noProof/>
          <w:sz w:val="24"/>
          <w:szCs w:val="24"/>
        </w:rPr>
        <w:t xml:space="preserve">projednala </w:t>
      </w:r>
      <w:r w:rsidRPr="00A01E2B">
        <w:rPr>
          <w:rFonts w:ascii="Arial" w:hAnsi="Arial" w:cs="Arial"/>
          <w:noProof/>
          <w:sz w:val="24"/>
          <w:szCs w:val="24"/>
        </w:rPr>
        <w:t xml:space="preserve">návrh </w:t>
      </w:r>
      <w:r w:rsidR="001D2CC3">
        <w:rPr>
          <w:rFonts w:ascii="Arial" w:hAnsi="Arial" w:cs="Arial"/>
          <w:noProof/>
          <w:sz w:val="24"/>
          <w:szCs w:val="24"/>
        </w:rPr>
        <w:t>Pardubického</w:t>
      </w:r>
      <w:r w:rsidR="000B10E2">
        <w:rPr>
          <w:rFonts w:ascii="Arial" w:hAnsi="Arial" w:cs="Arial"/>
          <w:noProof/>
          <w:sz w:val="24"/>
          <w:szCs w:val="24"/>
        </w:rPr>
        <w:t xml:space="preserve"> kraje na </w:t>
      </w:r>
      <w:r w:rsidRPr="00A01E2B">
        <w:rPr>
          <w:rFonts w:ascii="Arial" w:hAnsi="Arial" w:cs="Arial"/>
          <w:noProof/>
          <w:sz w:val="24"/>
          <w:szCs w:val="24"/>
        </w:rPr>
        <w:t xml:space="preserve">vedení linek přejíždějících z území </w:t>
      </w:r>
      <w:r w:rsidR="00E455D2">
        <w:rPr>
          <w:rFonts w:ascii="Arial" w:hAnsi="Arial" w:cs="Arial"/>
          <w:noProof/>
          <w:sz w:val="24"/>
          <w:szCs w:val="24"/>
        </w:rPr>
        <w:t>Pardubického</w:t>
      </w:r>
      <w:r w:rsidRPr="00A01E2B">
        <w:rPr>
          <w:rFonts w:ascii="Arial" w:hAnsi="Arial" w:cs="Arial"/>
          <w:noProof/>
          <w:sz w:val="24"/>
          <w:szCs w:val="24"/>
        </w:rPr>
        <w:t xml:space="preserve"> kraje do Olomouckého kraje </w:t>
      </w:r>
      <w:r w:rsidR="00DE6DA3">
        <w:rPr>
          <w:rFonts w:ascii="Arial" w:hAnsi="Arial" w:cs="Arial"/>
          <w:noProof/>
          <w:sz w:val="24"/>
          <w:szCs w:val="24"/>
        </w:rPr>
        <w:br/>
      </w:r>
      <w:r w:rsidRPr="00A01E2B">
        <w:rPr>
          <w:rFonts w:ascii="Arial" w:hAnsi="Arial" w:cs="Arial"/>
          <w:noProof/>
          <w:sz w:val="24"/>
          <w:szCs w:val="24"/>
        </w:rPr>
        <w:t xml:space="preserve">a objednání výkonů na linkách současně s finančním vyrovnáním za </w:t>
      </w:r>
      <w:r w:rsidR="000B10E2">
        <w:rPr>
          <w:rFonts w:ascii="Arial" w:hAnsi="Arial" w:cs="Arial"/>
          <w:noProof/>
          <w:sz w:val="24"/>
          <w:szCs w:val="24"/>
        </w:rPr>
        <w:t>výkony na </w:t>
      </w:r>
      <w:r w:rsidRPr="00A01E2B">
        <w:rPr>
          <w:rFonts w:ascii="Arial" w:hAnsi="Arial" w:cs="Arial"/>
          <w:noProof/>
          <w:sz w:val="24"/>
          <w:szCs w:val="24"/>
        </w:rPr>
        <w:t>linkách veřejné linkové dopravy realizované na</w:t>
      </w:r>
      <w:r w:rsidR="009668C1">
        <w:rPr>
          <w:rFonts w:ascii="Arial" w:hAnsi="Arial" w:cs="Arial"/>
          <w:noProof/>
          <w:sz w:val="24"/>
          <w:szCs w:val="24"/>
        </w:rPr>
        <w:t> </w:t>
      </w:r>
      <w:r w:rsidRPr="00A01E2B">
        <w:rPr>
          <w:rFonts w:ascii="Arial" w:hAnsi="Arial" w:cs="Arial"/>
          <w:noProof/>
          <w:sz w:val="24"/>
          <w:szCs w:val="24"/>
        </w:rPr>
        <w:t xml:space="preserve">území </w:t>
      </w:r>
      <w:r>
        <w:rPr>
          <w:rFonts w:ascii="Arial" w:hAnsi="Arial" w:cs="Arial"/>
          <w:noProof/>
          <w:sz w:val="24"/>
          <w:szCs w:val="24"/>
        </w:rPr>
        <w:t>O</w:t>
      </w:r>
      <w:r w:rsidRPr="00A01E2B">
        <w:rPr>
          <w:rFonts w:ascii="Arial" w:hAnsi="Arial" w:cs="Arial"/>
          <w:noProof/>
          <w:sz w:val="24"/>
          <w:szCs w:val="24"/>
        </w:rPr>
        <w:t>lomouckého kraje</w:t>
      </w:r>
      <w:r w:rsidR="00D07734">
        <w:rPr>
          <w:rFonts w:ascii="Arial" w:hAnsi="Arial" w:cs="Arial"/>
          <w:noProof/>
          <w:sz w:val="24"/>
          <w:szCs w:val="24"/>
        </w:rPr>
        <w:t xml:space="preserve"> </w:t>
      </w:r>
      <w:r w:rsidR="00D07734" w:rsidRPr="00DE6DA3">
        <w:rPr>
          <w:rFonts w:ascii="Arial" w:hAnsi="Arial" w:cs="Arial"/>
          <w:noProof/>
          <w:sz w:val="24"/>
          <w:szCs w:val="24"/>
        </w:rPr>
        <w:t>(usnesení č. UR/94/28/2012)</w:t>
      </w:r>
      <w:r w:rsidRPr="00A01E2B">
        <w:rPr>
          <w:rFonts w:ascii="Arial" w:hAnsi="Arial" w:cs="Arial"/>
          <w:noProof/>
          <w:sz w:val="24"/>
          <w:szCs w:val="24"/>
        </w:rPr>
        <w:t xml:space="preserve">. </w:t>
      </w:r>
    </w:p>
    <w:p w:rsidR="00E656C6" w:rsidRPr="00E656C6" w:rsidRDefault="00E656C6" w:rsidP="00E864B0">
      <w:pPr>
        <w:pStyle w:val="Odstavecseseznamem"/>
        <w:spacing w:line="240" w:lineRule="auto"/>
        <w:ind w:left="0"/>
        <w:jc w:val="both"/>
        <w:rPr>
          <w:rFonts w:ascii="Arial" w:hAnsi="Arial" w:cs="Arial"/>
          <w:b/>
          <w:i/>
          <w:noProof/>
          <w:color w:val="0070C0"/>
          <w:sz w:val="20"/>
          <w:szCs w:val="20"/>
        </w:rPr>
      </w:pPr>
      <w:r>
        <w:rPr>
          <w:rFonts w:ascii="Arial" w:hAnsi="Arial" w:cs="Arial"/>
          <w:b/>
          <w:noProof/>
          <w:sz w:val="24"/>
          <w:szCs w:val="24"/>
        </w:rPr>
        <w:t>Vyplývající změna rozsahu dopravní obslužn</w:t>
      </w:r>
      <w:r w:rsidR="00EF6379">
        <w:rPr>
          <w:rFonts w:ascii="Arial" w:hAnsi="Arial" w:cs="Arial"/>
          <w:b/>
          <w:noProof/>
          <w:sz w:val="24"/>
          <w:szCs w:val="24"/>
        </w:rPr>
        <w:t>osti nepřesahuje rozsah ujetých </w:t>
      </w:r>
      <w:r>
        <w:rPr>
          <w:rFonts w:ascii="Arial" w:hAnsi="Arial" w:cs="Arial"/>
          <w:b/>
          <w:noProof/>
          <w:sz w:val="24"/>
          <w:szCs w:val="24"/>
        </w:rPr>
        <w:t>km ve veřejné linkové dopravě schválený zastupitelstvem v celkové výši 17,8 </w:t>
      </w:r>
      <w:r w:rsidR="00EF6379">
        <w:rPr>
          <w:rFonts w:ascii="Arial" w:hAnsi="Arial" w:cs="Arial"/>
          <w:b/>
          <w:noProof/>
          <w:sz w:val="24"/>
          <w:szCs w:val="24"/>
        </w:rPr>
        <w:t>mil. km s maximální odchylkou 1 </w:t>
      </w:r>
      <w:r>
        <w:rPr>
          <w:rFonts w:ascii="Arial" w:hAnsi="Arial" w:cs="Arial"/>
          <w:b/>
          <w:noProof/>
          <w:sz w:val="24"/>
          <w:szCs w:val="24"/>
        </w:rPr>
        <w:t xml:space="preserve">% (určenou v rámci roku k operativním změnám a optimalizacím). Na úhradu kompenzace Pardubickému kraji budou použity finanční prostředky v rámci schváleného rozpočtu ODSH na dopravní obslužnost, díky výrazné úspoře financí kraje v drážní dopravě, které kraj dosáhl po několikaměsíčních intenzivních jednáních se zástupci ČD, a.s., ve věci prokazatelné ztráty na rok 2012. </w:t>
      </w:r>
    </w:p>
    <w:p w:rsidR="001A257A" w:rsidRDefault="001A257A" w:rsidP="004B2008">
      <w:pPr>
        <w:pStyle w:val="Psmeno2odsazen1text"/>
        <w:numPr>
          <w:ilvl w:val="0"/>
          <w:numId w:val="0"/>
        </w:numPr>
        <w:rPr>
          <w:rFonts w:cs="Arial"/>
          <w:b/>
          <w:noProof w:val="0"/>
          <w:szCs w:val="24"/>
        </w:rPr>
      </w:pPr>
    </w:p>
    <w:p w:rsidR="0078334A" w:rsidRDefault="0078334A">
      <w:pPr>
        <w:spacing w:after="200" w:line="276" w:lineRule="auto"/>
        <w:rPr>
          <w:rFonts w:ascii="Arial" w:hAnsi="Arial" w:cs="Arial"/>
          <w:b/>
          <w:sz w:val="24"/>
          <w:szCs w:val="24"/>
        </w:rPr>
      </w:pPr>
      <w:r>
        <w:rPr>
          <w:rFonts w:cs="Arial"/>
          <w:b/>
          <w:szCs w:val="24"/>
        </w:rPr>
        <w:br w:type="page"/>
      </w:r>
    </w:p>
    <w:p w:rsidR="002824A0" w:rsidRPr="00D927D5" w:rsidRDefault="001A257A" w:rsidP="004B2008">
      <w:pPr>
        <w:pStyle w:val="Psmeno2odsazen1text"/>
        <w:numPr>
          <w:ilvl w:val="0"/>
          <w:numId w:val="0"/>
        </w:numPr>
        <w:rPr>
          <w:rFonts w:cs="Arial"/>
          <w:b/>
          <w:noProof w:val="0"/>
          <w:szCs w:val="24"/>
        </w:rPr>
      </w:pPr>
      <w:r>
        <w:rPr>
          <w:rFonts w:cs="Arial"/>
          <w:b/>
          <w:noProof w:val="0"/>
          <w:szCs w:val="24"/>
        </w:rPr>
        <w:lastRenderedPageBreak/>
        <w:t>Rada</w:t>
      </w:r>
      <w:r w:rsidR="002824A0" w:rsidRPr="00D927D5">
        <w:rPr>
          <w:rFonts w:cs="Arial"/>
          <w:b/>
          <w:noProof w:val="0"/>
          <w:szCs w:val="24"/>
        </w:rPr>
        <w:t xml:space="preserve"> Olomouckého kraje</w:t>
      </w:r>
      <w:r>
        <w:rPr>
          <w:rFonts w:cs="Arial"/>
          <w:b/>
          <w:noProof w:val="0"/>
          <w:szCs w:val="24"/>
        </w:rPr>
        <w:t xml:space="preserve"> doporučuje Zastupitelstvu Olomouckého kraje</w:t>
      </w:r>
      <w:r w:rsidR="002824A0" w:rsidRPr="00D927D5">
        <w:rPr>
          <w:rFonts w:cs="Arial"/>
          <w:b/>
          <w:noProof w:val="0"/>
          <w:szCs w:val="24"/>
        </w:rPr>
        <w:t>:</w:t>
      </w:r>
    </w:p>
    <w:p w:rsidR="002824A0" w:rsidRPr="00086F0D" w:rsidRDefault="002824A0" w:rsidP="004B2008">
      <w:pPr>
        <w:pStyle w:val="Psmeno2odsazen1text"/>
        <w:numPr>
          <w:ilvl w:val="0"/>
          <w:numId w:val="4"/>
        </w:numPr>
        <w:spacing w:after="0"/>
        <w:rPr>
          <w:rFonts w:cs="Arial"/>
          <w:noProof w:val="0"/>
          <w:szCs w:val="24"/>
        </w:rPr>
      </w:pPr>
      <w:r w:rsidRPr="00086F0D">
        <w:rPr>
          <w:rFonts w:cs="Arial"/>
          <w:noProof w:val="0"/>
          <w:szCs w:val="24"/>
        </w:rPr>
        <w:t>vzít na vědomí důvodovou zprávu,</w:t>
      </w:r>
    </w:p>
    <w:p w:rsidR="002824A0" w:rsidRPr="00110407" w:rsidRDefault="0078334A" w:rsidP="004B2008">
      <w:pPr>
        <w:pStyle w:val="Psmeno2odsazen1text"/>
        <w:numPr>
          <w:ilvl w:val="0"/>
          <w:numId w:val="4"/>
        </w:numPr>
        <w:spacing w:after="0"/>
        <w:rPr>
          <w:rFonts w:cs="Arial"/>
          <w:noProof w:val="0"/>
          <w:szCs w:val="24"/>
        </w:rPr>
      </w:pPr>
      <w:r>
        <w:rPr>
          <w:rFonts w:cs="Arial"/>
          <w:noProof w:val="0"/>
          <w:szCs w:val="24"/>
        </w:rPr>
        <w:t>schválit text</w:t>
      </w:r>
      <w:r w:rsidR="002824A0" w:rsidRPr="00DE6DA3">
        <w:rPr>
          <w:rFonts w:cs="Arial"/>
          <w:noProof w:val="0"/>
          <w:szCs w:val="24"/>
        </w:rPr>
        <w:t xml:space="preserve"> </w:t>
      </w:r>
      <w:r w:rsidR="002824A0">
        <w:rPr>
          <w:rFonts w:cs="Arial"/>
          <w:noProof w:val="0"/>
          <w:szCs w:val="24"/>
        </w:rPr>
        <w:t>„</w:t>
      </w:r>
      <w:r w:rsidR="002824A0" w:rsidRPr="00DA6962">
        <w:rPr>
          <w:rFonts w:cs="Arial"/>
          <w:szCs w:val="24"/>
        </w:rPr>
        <w:t xml:space="preserve">Smlouvy o úhradě kompenzace na zajištění dopravní </w:t>
      </w:r>
      <w:r w:rsidR="002824A0" w:rsidRPr="00110407">
        <w:rPr>
          <w:rFonts w:cs="Arial"/>
          <w:szCs w:val="24"/>
        </w:rPr>
        <w:t>obslužnosti ve</w:t>
      </w:r>
      <w:r w:rsidR="00E455D2" w:rsidRPr="00110407">
        <w:rPr>
          <w:rFonts w:cs="Arial"/>
          <w:szCs w:val="24"/>
        </w:rPr>
        <w:t>řejnou linkovou osobní dopravou</w:t>
      </w:r>
      <w:r w:rsidR="00BC4722" w:rsidRPr="00110407">
        <w:rPr>
          <w:rFonts w:cs="Arial"/>
          <w:szCs w:val="24"/>
        </w:rPr>
        <w:t xml:space="preserve"> </w:t>
      </w:r>
      <w:r w:rsidR="008B6075" w:rsidRPr="00110407">
        <w:rPr>
          <w:rFonts w:cs="Arial"/>
          <w:szCs w:val="24"/>
        </w:rPr>
        <w:t xml:space="preserve">v rámci IREDO Pk </w:t>
      </w:r>
      <w:r w:rsidR="000422CA">
        <w:rPr>
          <w:rFonts w:cs="Arial"/>
          <w:szCs w:val="24"/>
        </w:rPr>
        <w:t>“ mezi Olomouckým krajem a Pardubickým krajem dle Přílohy č. 1 této důvodové zprávy,</w:t>
      </w:r>
    </w:p>
    <w:p w:rsidR="00FD5CE7" w:rsidRPr="001A257A" w:rsidRDefault="00C43EB3" w:rsidP="00FD5CE7">
      <w:pPr>
        <w:pStyle w:val="slo1text"/>
        <w:numPr>
          <w:ilvl w:val="0"/>
          <w:numId w:val="4"/>
        </w:numPr>
        <w:spacing w:after="0"/>
        <w:rPr>
          <w:rFonts w:cs="Arial"/>
          <w:b/>
          <w:szCs w:val="24"/>
        </w:rPr>
      </w:pPr>
      <w:r>
        <w:rPr>
          <w:rFonts w:cs="Arial"/>
          <w:szCs w:val="24"/>
        </w:rPr>
        <w:t>uložit podepsat náměstkovi</w:t>
      </w:r>
      <w:r w:rsidR="001A257A">
        <w:rPr>
          <w:rFonts w:cs="Arial"/>
          <w:szCs w:val="24"/>
        </w:rPr>
        <w:t xml:space="preserve"> hejtmana</w:t>
      </w:r>
      <w:r w:rsidR="00FD5CE7" w:rsidRPr="00DE6DA3">
        <w:rPr>
          <w:rFonts w:cs="Arial"/>
          <w:szCs w:val="24"/>
        </w:rPr>
        <w:t xml:space="preserve"> Mgr.</w:t>
      </w:r>
      <w:r w:rsidR="000B10E2">
        <w:rPr>
          <w:rFonts w:cs="Arial"/>
          <w:szCs w:val="24"/>
        </w:rPr>
        <w:t> </w:t>
      </w:r>
      <w:r>
        <w:rPr>
          <w:rFonts w:cs="Arial"/>
          <w:szCs w:val="24"/>
        </w:rPr>
        <w:t>Mačákovi</w:t>
      </w:r>
      <w:r w:rsidR="00FD5CE7" w:rsidRPr="00DE6DA3">
        <w:rPr>
          <w:rFonts w:cs="Arial"/>
          <w:szCs w:val="24"/>
        </w:rPr>
        <w:t>, MBA</w:t>
      </w:r>
      <w:r w:rsidR="00764EA9">
        <w:rPr>
          <w:rFonts w:cs="Arial"/>
          <w:szCs w:val="24"/>
        </w:rPr>
        <w:t>,</w:t>
      </w:r>
      <w:bookmarkStart w:id="0" w:name="_GoBack"/>
      <w:bookmarkEnd w:id="0"/>
      <w:r w:rsidR="00557E4C">
        <w:rPr>
          <w:rFonts w:cs="Arial"/>
          <w:szCs w:val="24"/>
        </w:rPr>
        <w:t xml:space="preserve"> </w:t>
      </w:r>
      <w:r w:rsidR="001A257A">
        <w:rPr>
          <w:rFonts w:cs="Arial"/>
          <w:szCs w:val="24"/>
        </w:rPr>
        <w:t>t</w:t>
      </w:r>
      <w:r>
        <w:rPr>
          <w:rFonts w:cs="Arial"/>
          <w:szCs w:val="24"/>
        </w:rPr>
        <w:t>uto smlouvu</w:t>
      </w:r>
      <w:r w:rsidR="000422CA">
        <w:rPr>
          <w:rFonts w:cs="Arial"/>
          <w:szCs w:val="24"/>
        </w:rPr>
        <w:t>.</w:t>
      </w:r>
    </w:p>
    <w:p w:rsidR="001A257A" w:rsidRPr="000B10E2" w:rsidRDefault="001A257A" w:rsidP="001A257A">
      <w:pPr>
        <w:pStyle w:val="slo1text"/>
        <w:numPr>
          <w:ilvl w:val="0"/>
          <w:numId w:val="0"/>
        </w:numPr>
        <w:spacing w:after="0"/>
        <w:rPr>
          <w:rFonts w:cs="Arial"/>
          <w:b/>
          <w:szCs w:val="24"/>
        </w:rPr>
      </w:pPr>
    </w:p>
    <w:p w:rsidR="00E656C6" w:rsidRDefault="00E656C6" w:rsidP="004B2008">
      <w:pPr>
        <w:jc w:val="both"/>
        <w:rPr>
          <w:rFonts w:ascii="Arial" w:hAnsi="Arial" w:cs="Arial"/>
          <w:sz w:val="24"/>
          <w:szCs w:val="24"/>
          <w:u w:val="single"/>
        </w:rPr>
      </w:pPr>
    </w:p>
    <w:p w:rsidR="00E656C6" w:rsidRDefault="00E656C6" w:rsidP="004B2008">
      <w:pPr>
        <w:jc w:val="both"/>
        <w:rPr>
          <w:rFonts w:ascii="Arial" w:hAnsi="Arial" w:cs="Arial"/>
          <w:sz w:val="24"/>
          <w:szCs w:val="24"/>
          <w:u w:val="single"/>
        </w:rPr>
      </w:pPr>
    </w:p>
    <w:p w:rsidR="002824A0" w:rsidRPr="00C317FC" w:rsidRDefault="002824A0" w:rsidP="004B2008">
      <w:pPr>
        <w:jc w:val="both"/>
        <w:rPr>
          <w:rFonts w:ascii="Arial" w:hAnsi="Arial" w:cs="Arial"/>
          <w:sz w:val="24"/>
          <w:szCs w:val="24"/>
          <w:u w:val="single"/>
        </w:rPr>
      </w:pPr>
      <w:r>
        <w:rPr>
          <w:rFonts w:ascii="Arial" w:hAnsi="Arial" w:cs="Arial"/>
          <w:sz w:val="24"/>
          <w:szCs w:val="24"/>
          <w:u w:val="single"/>
        </w:rPr>
        <w:t>Přílohy:</w:t>
      </w:r>
    </w:p>
    <w:p w:rsidR="002824A0" w:rsidRPr="00C317FC" w:rsidRDefault="002824A0" w:rsidP="004B2008">
      <w:pPr>
        <w:jc w:val="both"/>
        <w:rPr>
          <w:rFonts w:ascii="Arial" w:hAnsi="Arial" w:cs="Arial"/>
          <w:sz w:val="24"/>
          <w:szCs w:val="24"/>
          <w:u w:val="single"/>
        </w:rPr>
      </w:pPr>
    </w:p>
    <w:p w:rsidR="002824A0" w:rsidRPr="00E62A53" w:rsidRDefault="002824A0" w:rsidP="004B2008">
      <w:pPr>
        <w:pStyle w:val="slo1text"/>
        <w:numPr>
          <w:ilvl w:val="0"/>
          <w:numId w:val="4"/>
        </w:numPr>
        <w:spacing w:after="0"/>
        <w:rPr>
          <w:rFonts w:cs="Arial"/>
          <w:noProof w:val="0"/>
          <w:szCs w:val="24"/>
          <w:u w:val="single"/>
        </w:rPr>
      </w:pPr>
      <w:r w:rsidRPr="00E62A53">
        <w:rPr>
          <w:rFonts w:cs="Arial"/>
          <w:noProof w:val="0"/>
          <w:szCs w:val="24"/>
          <w:u w:val="single"/>
        </w:rPr>
        <w:t xml:space="preserve">Příloha č. 1 </w:t>
      </w:r>
    </w:p>
    <w:p w:rsidR="002824A0" w:rsidRPr="003E4522" w:rsidRDefault="002824A0" w:rsidP="004B2008">
      <w:pPr>
        <w:pStyle w:val="slo1text"/>
        <w:numPr>
          <w:ilvl w:val="0"/>
          <w:numId w:val="0"/>
        </w:numPr>
        <w:spacing w:after="0"/>
        <w:ind w:left="567"/>
        <w:rPr>
          <w:rFonts w:cs="Arial"/>
          <w:noProof w:val="0"/>
          <w:szCs w:val="24"/>
        </w:rPr>
      </w:pPr>
      <w:r w:rsidRPr="00DA6962">
        <w:rPr>
          <w:rFonts w:cs="Arial"/>
          <w:szCs w:val="24"/>
        </w:rPr>
        <w:t>Smlouv</w:t>
      </w:r>
      <w:r>
        <w:rPr>
          <w:rFonts w:cs="Arial"/>
          <w:szCs w:val="24"/>
        </w:rPr>
        <w:t>a</w:t>
      </w:r>
      <w:r w:rsidRPr="00DA6962">
        <w:rPr>
          <w:rFonts w:cs="Arial"/>
          <w:szCs w:val="24"/>
        </w:rPr>
        <w:t xml:space="preserve"> o úhradě kompenzace na zajištění dopravní obslužnosti veřejnou linkovou osobní dopravou </w:t>
      </w:r>
      <w:r w:rsidR="008B6075" w:rsidRPr="00086F0D">
        <w:rPr>
          <w:rFonts w:cs="Arial"/>
          <w:szCs w:val="24"/>
        </w:rPr>
        <w:t xml:space="preserve">v rámci IREDO Pk </w:t>
      </w:r>
    </w:p>
    <w:p w:rsidR="001941E4" w:rsidRPr="001941E4" w:rsidRDefault="001941E4" w:rsidP="004B2008">
      <w:pPr>
        <w:spacing w:after="360"/>
        <w:rPr>
          <w:rFonts w:ascii="Arial" w:hAnsi="Arial" w:cs="Arial"/>
          <w:sz w:val="24"/>
          <w:szCs w:val="24"/>
        </w:rPr>
        <w:sectPr w:rsidR="001941E4" w:rsidRPr="001941E4" w:rsidSect="001C578E">
          <w:footerReference w:type="default" r:id="rId9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  <w:r>
        <w:rPr>
          <w:rFonts w:ascii="Arial" w:hAnsi="Arial" w:cs="Arial"/>
          <w:sz w:val="24"/>
          <w:szCs w:val="24"/>
        </w:rPr>
        <w:t xml:space="preserve">        </w:t>
      </w:r>
      <w:r w:rsidRPr="00DE6DA3">
        <w:rPr>
          <w:rFonts w:ascii="Arial" w:hAnsi="Arial" w:cs="Arial"/>
          <w:sz w:val="24"/>
          <w:szCs w:val="24"/>
        </w:rPr>
        <w:t xml:space="preserve">(strana 4 – </w:t>
      </w:r>
      <w:r w:rsidR="00FD5CE7" w:rsidRPr="00DE6DA3">
        <w:rPr>
          <w:rFonts w:ascii="Arial" w:hAnsi="Arial" w:cs="Arial"/>
          <w:sz w:val="24"/>
          <w:szCs w:val="24"/>
        </w:rPr>
        <w:t>8</w:t>
      </w:r>
      <w:r w:rsidRPr="00DE6DA3">
        <w:rPr>
          <w:rFonts w:ascii="Arial" w:hAnsi="Arial" w:cs="Arial"/>
          <w:sz w:val="24"/>
          <w:szCs w:val="24"/>
        </w:rPr>
        <w:t>)</w:t>
      </w:r>
    </w:p>
    <w:p w:rsidR="001B78E5" w:rsidRPr="008753D7" w:rsidRDefault="00027377" w:rsidP="001B78E5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lastRenderedPageBreak/>
        <w:t>S</w:t>
      </w:r>
      <w:r w:rsidR="001B78E5" w:rsidRPr="008753D7">
        <w:rPr>
          <w:rFonts w:ascii="Arial" w:hAnsi="Arial" w:cs="Arial"/>
          <w:b/>
          <w:sz w:val="28"/>
          <w:szCs w:val="28"/>
        </w:rPr>
        <w:t xml:space="preserve">mlouva o úhradě kompenzace na zajištění dopravní obslužnosti veřejnou linkovou osobní dopravou </w:t>
      </w:r>
      <w:r w:rsidR="00086F0D">
        <w:rPr>
          <w:rFonts w:ascii="Arial" w:hAnsi="Arial" w:cs="Arial"/>
          <w:b/>
          <w:sz w:val="28"/>
          <w:szCs w:val="28"/>
        </w:rPr>
        <w:t xml:space="preserve">v rámci IREDO </w:t>
      </w:r>
      <w:proofErr w:type="spellStart"/>
      <w:r w:rsidR="00086F0D">
        <w:rPr>
          <w:rFonts w:ascii="Arial" w:hAnsi="Arial" w:cs="Arial"/>
          <w:b/>
          <w:sz w:val="28"/>
          <w:szCs w:val="28"/>
        </w:rPr>
        <w:t>Pk</w:t>
      </w:r>
      <w:proofErr w:type="spellEnd"/>
    </w:p>
    <w:p w:rsidR="001B78E5" w:rsidRPr="00540714" w:rsidRDefault="001B78E5" w:rsidP="001B78E5">
      <w:pPr>
        <w:rPr>
          <w:rFonts w:ascii="Calibri" w:hAnsi="Calibri"/>
        </w:rPr>
      </w:pPr>
    </w:p>
    <w:p w:rsidR="001B78E5" w:rsidRPr="008753D7" w:rsidRDefault="001B78E5" w:rsidP="00FE128F">
      <w:pPr>
        <w:jc w:val="both"/>
        <w:rPr>
          <w:rFonts w:ascii="Arial" w:hAnsi="Arial" w:cs="Arial"/>
          <w:i/>
          <w:color w:val="3333FF"/>
          <w:sz w:val="24"/>
          <w:szCs w:val="24"/>
        </w:rPr>
      </w:pPr>
      <w:r w:rsidRPr="008753D7">
        <w:rPr>
          <w:rFonts w:ascii="Arial" w:hAnsi="Arial" w:cs="Arial"/>
          <w:sz w:val="24"/>
          <w:szCs w:val="24"/>
        </w:rPr>
        <w:t>uzavřená níže uvedeného dne, měsíce a roku v souladu s ustanoveními § 24 zákona č. 129/2000 Sb., o krajích (krajské zřízení), ve znění pozdějších předpisů (dále jen „</w:t>
      </w:r>
      <w:r w:rsidRPr="008753D7">
        <w:rPr>
          <w:rFonts w:ascii="Arial" w:hAnsi="Arial" w:cs="Arial"/>
          <w:b/>
          <w:sz w:val="24"/>
          <w:szCs w:val="24"/>
        </w:rPr>
        <w:t>krajské zřízení</w:t>
      </w:r>
      <w:r w:rsidRPr="008753D7">
        <w:rPr>
          <w:rFonts w:ascii="Arial" w:hAnsi="Arial" w:cs="Arial"/>
          <w:sz w:val="24"/>
          <w:szCs w:val="24"/>
        </w:rPr>
        <w:t xml:space="preserve">“) </w:t>
      </w:r>
    </w:p>
    <w:p w:rsidR="001B78E5" w:rsidRPr="00540714" w:rsidRDefault="001B78E5" w:rsidP="001B78E5">
      <w:pPr>
        <w:rPr>
          <w:rFonts w:ascii="Calibri" w:hAnsi="Calibri" w:cs="Arial"/>
        </w:rPr>
      </w:pPr>
    </w:p>
    <w:p w:rsidR="001B78E5" w:rsidRPr="008753D7" w:rsidRDefault="001B78E5" w:rsidP="001B78E5">
      <w:pPr>
        <w:outlineLvl w:val="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Pardubic</w:t>
      </w:r>
      <w:r w:rsidRPr="008753D7">
        <w:rPr>
          <w:rFonts w:ascii="Arial" w:hAnsi="Arial" w:cs="Arial"/>
          <w:b/>
          <w:sz w:val="24"/>
          <w:szCs w:val="24"/>
        </w:rPr>
        <w:t>ký kraj</w:t>
      </w:r>
    </w:p>
    <w:p w:rsidR="001B78E5" w:rsidRPr="001C45D0" w:rsidRDefault="001B78E5" w:rsidP="001B78E5">
      <w:pPr>
        <w:jc w:val="both"/>
        <w:rPr>
          <w:rFonts w:ascii="Arial" w:hAnsi="Arial" w:cs="Arial"/>
          <w:sz w:val="24"/>
          <w:szCs w:val="24"/>
        </w:rPr>
      </w:pPr>
      <w:r w:rsidRPr="001C45D0">
        <w:rPr>
          <w:rFonts w:ascii="Arial" w:hAnsi="Arial" w:cs="Arial"/>
          <w:sz w:val="24"/>
          <w:szCs w:val="24"/>
        </w:rPr>
        <w:t>se sídlem Komenského náměstí 125, 532 11 Pardubice</w:t>
      </w:r>
    </w:p>
    <w:p w:rsidR="001B78E5" w:rsidRPr="001C45D0" w:rsidRDefault="001B78E5" w:rsidP="001B78E5">
      <w:pPr>
        <w:jc w:val="both"/>
        <w:rPr>
          <w:rFonts w:ascii="Arial" w:hAnsi="Arial" w:cs="Arial"/>
          <w:sz w:val="24"/>
          <w:szCs w:val="24"/>
        </w:rPr>
      </w:pPr>
      <w:r w:rsidRPr="001C45D0">
        <w:rPr>
          <w:rFonts w:ascii="Arial" w:hAnsi="Arial" w:cs="Arial"/>
          <w:sz w:val="24"/>
          <w:szCs w:val="24"/>
        </w:rPr>
        <w:t>jednající Mgr. Radko Martínkem, hejtmanem Pardubického kraje</w:t>
      </w:r>
    </w:p>
    <w:p w:rsidR="001B78E5" w:rsidRPr="001C45D0" w:rsidRDefault="001B78E5" w:rsidP="001B78E5">
      <w:pPr>
        <w:jc w:val="both"/>
        <w:rPr>
          <w:rFonts w:ascii="Arial" w:hAnsi="Arial" w:cs="Arial"/>
          <w:sz w:val="24"/>
          <w:szCs w:val="24"/>
        </w:rPr>
      </w:pPr>
      <w:r w:rsidRPr="001C45D0">
        <w:rPr>
          <w:rFonts w:ascii="Arial" w:hAnsi="Arial" w:cs="Arial"/>
          <w:sz w:val="24"/>
          <w:szCs w:val="24"/>
        </w:rPr>
        <w:t>IČO: 70892822</w:t>
      </w:r>
    </w:p>
    <w:p w:rsidR="001B78E5" w:rsidRPr="001C45D0" w:rsidRDefault="001B78E5" w:rsidP="001B78E5">
      <w:pPr>
        <w:jc w:val="both"/>
        <w:rPr>
          <w:rFonts w:ascii="Arial" w:hAnsi="Arial" w:cs="Arial"/>
          <w:sz w:val="24"/>
          <w:szCs w:val="24"/>
        </w:rPr>
      </w:pPr>
      <w:r w:rsidRPr="001C45D0">
        <w:rPr>
          <w:rFonts w:ascii="Arial" w:hAnsi="Arial" w:cs="Arial"/>
          <w:sz w:val="24"/>
          <w:szCs w:val="24"/>
        </w:rPr>
        <w:t>Bankovní spojení: Komerční banka Pardubice</w:t>
      </w:r>
    </w:p>
    <w:p w:rsidR="001B78E5" w:rsidRPr="001C45D0" w:rsidRDefault="001B78E5" w:rsidP="001B78E5">
      <w:pPr>
        <w:jc w:val="both"/>
        <w:rPr>
          <w:rFonts w:ascii="Arial" w:hAnsi="Arial" w:cs="Arial"/>
          <w:sz w:val="24"/>
          <w:szCs w:val="24"/>
        </w:rPr>
      </w:pPr>
      <w:r w:rsidRPr="001C45D0">
        <w:rPr>
          <w:rFonts w:ascii="Arial" w:hAnsi="Arial" w:cs="Arial"/>
          <w:sz w:val="24"/>
          <w:szCs w:val="24"/>
        </w:rPr>
        <w:t xml:space="preserve">Číslo účtu: </w:t>
      </w:r>
      <w:r w:rsidRPr="00CA778C">
        <w:rPr>
          <w:rFonts w:ascii="Arial" w:hAnsi="Arial" w:cs="Arial"/>
          <w:bCs/>
          <w:sz w:val="24"/>
          <w:szCs w:val="24"/>
        </w:rPr>
        <w:t>78-9025210267/0100</w:t>
      </w:r>
    </w:p>
    <w:p w:rsidR="001B78E5" w:rsidRPr="001C45D0" w:rsidRDefault="001B78E5" w:rsidP="001B78E5">
      <w:pPr>
        <w:jc w:val="both"/>
        <w:rPr>
          <w:rFonts w:ascii="Arial" w:hAnsi="Arial" w:cs="Arial"/>
          <w:sz w:val="24"/>
          <w:szCs w:val="24"/>
        </w:rPr>
      </w:pPr>
      <w:r w:rsidRPr="001C45D0">
        <w:rPr>
          <w:rFonts w:ascii="Arial" w:hAnsi="Arial" w:cs="Arial"/>
          <w:sz w:val="24"/>
          <w:szCs w:val="24"/>
        </w:rPr>
        <w:t>jako objednatel na straně jedné</w:t>
      </w:r>
    </w:p>
    <w:p w:rsidR="001B78E5" w:rsidRPr="008753D7" w:rsidRDefault="001B78E5" w:rsidP="001B78E5">
      <w:pPr>
        <w:rPr>
          <w:rFonts w:ascii="Arial" w:hAnsi="Arial" w:cs="Arial"/>
          <w:sz w:val="24"/>
          <w:szCs w:val="24"/>
        </w:rPr>
      </w:pPr>
    </w:p>
    <w:p w:rsidR="001B78E5" w:rsidRPr="008753D7" w:rsidRDefault="001B78E5" w:rsidP="001B78E5">
      <w:pPr>
        <w:rPr>
          <w:rFonts w:ascii="Arial" w:hAnsi="Arial" w:cs="Arial"/>
          <w:sz w:val="24"/>
          <w:szCs w:val="24"/>
        </w:rPr>
      </w:pPr>
      <w:r w:rsidRPr="008753D7">
        <w:rPr>
          <w:rFonts w:ascii="Arial" w:hAnsi="Arial" w:cs="Arial"/>
          <w:sz w:val="24"/>
          <w:szCs w:val="24"/>
        </w:rPr>
        <w:t>a</w:t>
      </w:r>
    </w:p>
    <w:p w:rsidR="001B78E5" w:rsidRPr="008753D7" w:rsidRDefault="001B78E5" w:rsidP="001B78E5">
      <w:pPr>
        <w:rPr>
          <w:rFonts w:ascii="Arial" w:hAnsi="Arial" w:cs="Arial"/>
          <w:sz w:val="24"/>
          <w:szCs w:val="24"/>
        </w:rPr>
      </w:pPr>
    </w:p>
    <w:p w:rsidR="001B78E5" w:rsidRPr="008753D7" w:rsidRDefault="001B78E5" w:rsidP="001B78E5">
      <w:pPr>
        <w:rPr>
          <w:rFonts w:ascii="Arial" w:hAnsi="Arial" w:cs="Arial"/>
          <w:b/>
          <w:sz w:val="24"/>
          <w:szCs w:val="24"/>
        </w:rPr>
      </w:pPr>
      <w:r w:rsidRPr="008753D7">
        <w:rPr>
          <w:rFonts w:ascii="Arial" w:hAnsi="Arial" w:cs="Arial"/>
          <w:b/>
          <w:sz w:val="24"/>
          <w:szCs w:val="24"/>
        </w:rPr>
        <w:t>Olomoucký kraj</w:t>
      </w:r>
    </w:p>
    <w:p w:rsidR="001B78E5" w:rsidRPr="008753D7" w:rsidRDefault="001B78E5" w:rsidP="00FE128F">
      <w:pPr>
        <w:jc w:val="both"/>
        <w:rPr>
          <w:rFonts w:ascii="Arial" w:hAnsi="Arial" w:cs="Arial"/>
          <w:sz w:val="24"/>
          <w:szCs w:val="24"/>
        </w:rPr>
      </w:pPr>
      <w:r w:rsidRPr="008753D7">
        <w:rPr>
          <w:rFonts w:ascii="Arial" w:hAnsi="Arial" w:cs="Arial"/>
          <w:sz w:val="24"/>
          <w:szCs w:val="24"/>
        </w:rPr>
        <w:t xml:space="preserve">zastoupený: Mgr. Aloisem </w:t>
      </w:r>
      <w:proofErr w:type="spellStart"/>
      <w:r w:rsidRPr="008753D7">
        <w:rPr>
          <w:rFonts w:ascii="Arial" w:hAnsi="Arial" w:cs="Arial"/>
          <w:sz w:val="24"/>
          <w:szCs w:val="24"/>
        </w:rPr>
        <w:t>Mačákem</w:t>
      </w:r>
      <w:proofErr w:type="spellEnd"/>
      <w:r w:rsidRPr="008753D7">
        <w:rPr>
          <w:rFonts w:ascii="Arial" w:hAnsi="Arial" w:cs="Arial"/>
          <w:sz w:val="24"/>
          <w:szCs w:val="24"/>
        </w:rPr>
        <w:t>, MBA, náměstkem hejtmana Olomouckého kraje, na základě pověření hejtmana Olomouckého kraje ze dne 14.</w:t>
      </w:r>
      <w:r w:rsidR="00FE128F">
        <w:rPr>
          <w:rFonts w:ascii="Arial" w:hAnsi="Arial" w:cs="Arial"/>
          <w:sz w:val="24"/>
          <w:szCs w:val="24"/>
        </w:rPr>
        <w:t xml:space="preserve"> </w:t>
      </w:r>
      <w:r w:rsidRPr="008753D7">
        <w:rPr>
          <w:rFonts w:ascii="Arial" w:hAnsi="Arial" w:cs="Arial"/>
          <w:sz w:val="24"/>
          <w:szCs w:val="24"/>
        </w:rPr>
        <w:t>11.</w:t>
      </w:r>
      <w:r w:rsidR="00FE128F">
        <w:rPr>
          <w:rFonts w:ascii="Arial" w:hAnsi="Arial" w:cs="Arial"/>
          <w:sz w:val="24"/>
          <w:szCs w:val="24"/>
        </w:rPr>
        <w:t xml:space="preserve"> </w:t>
      </w:r>
      <w:r w:rsidRPr="008753D7">
        <w:rPr>
          <w:rFonts w:ascii="Arial" w:hAnsi="Arial" w:cs="Arial"/>
          <w:sz w:val="24"/>
          <w:szCs w:val="24"/>
        </w:rPr>
        <w:t>2008</w:t>
      </w:r>
    </w:p>
    <w:p w:rsidR="001B78E5" w:rsidRPr="008753D7" w:rsidRDefault="001B78E5" w:rsidP="001B78E5">
      <w:pPr>
        <w:rPr>
          <w:rFonts w:ascii="Arial" w:hAnsi="Arial" w:cs="Arial"/>
          <w:sz w:val="24"/>
          <w:szCs w:val="24"/>
        </w:rPr>
      </w:pPr>
      <w:r w:rsidRPr="008753D7">
        <w:rPr>
          <w:rFonts w:ascii="Arial" w:hAnsi="Arial" w:cs="Arial"/>
          <w:sz w:val="24"/>
          <w:szCs w:val="24"/>
        </w:rPr>
        <w:t>se sídlem na adrese: Jeremenkova 40a, 779 11 Olomouc</w:t>
      </w:r>
    </w:p>
    <w:p w:rsidR="001B78E5" w:rsidRPr="008753D7" w:rsidRDefault="001B78E5" w:rsidP="001B78E5">
      <w:pPr>
        <w:outlineLvl w:val="0"/>
        <w:rPr>
          <w:rFonts w:ascii="Arial" w:hAnsi="Arial" w:cs="Arial"/>
          <w:sz w:val="24"/>
          <w:szCs w:val="24"/>
        </w:rPr>
      </w:pPr>
      <w:r w:rsidRPr="008753D7">
        <w:rPr>
          <w:rFonts w:ascii="Arial" w:hAnsi="Arial" w:cs="Arial"/>
          <w:sz w:val="24"/>
          <w:szCs w:val="24"/>
        </w:rPr>
        <w:t>IČ: 60609460</w:t>
      </w:r>
    </w:p>
    <w:p w:rsidR="001B78E5" w:rsidRPr="008753D7" w:rsidRDefault="001B78E5" w:rsidP="001B78E5">
      <w:pPr>
        <w:rPr>
          <w:rFonts w:ascii="Arial" w:hAnsi="Arial" w:cs="Arial"/>
          <w:sz w:val="24"/>
          <w:szCs w:val="24"/>
        </w:rPr>
      </w:pPr>
      <w:r w:rsidRPr="008753D7">
        <w:rPr>
          <w:rFonts w:ascii="Arial" w:hAnsi="Arial" w:cs="Arial"/>
          <w:sz w:val="24"/>
          <w:szCs w:val="24"/>
        </w:rPr>
        <w:t>bankovní spojení: Komerční banka a.s., Olomouc</w:t>
      </w:r>
    </w:p>
    <w:p w:rsidR="001B78E5" w:rsidRPr="008753D7" w:rsidRDefault="001B78E5" w:rsidP="001B78E5">
      <w:pPr>
        <w:rPr>
          <w:rFonts w:ascii="Arial" w:hAnsi="Arial" w:cs="Arial"/>
          <w:sz w:val="24"/>
          <w:szCs w:val="24"/>
        </w:rPr>
      </w:pPr>
      <w:r w:rsidRPr="008753D7">
        <w:rPr>
          <w:rFonts w:ascii="Arial" w:hAnsi="Arial" w:cs="Arial"/>
          <w:sz w:val="24"/>
          <w:szCs w:val="24"/>
        </w:rPr>
        <w:tab/>
      </w:r>
      <w:r w:rsidRPr="008753D7">
        <w:rPr>
          <w:rFonts w:ascii="Arial" w:hAnsi="Arial" w:cs="Arial"/>
          <w:sz w:val="24"/>
          <w:szCs w:val="24"/>
        </w:rPr>
        <w:tab/>
        <w:t xml:space="preserve">      č. účtu </w:t>
      </w:r>
      <w:proofErr w:type="gramStart"/>
      <w:r w:rsidRPr="008753D7">
        <w:rPr>
          <w:rFonts w:ascii="Arial" w:hAnsi="Arial" w:cs="Arial"/>
          <w:sz w:val="24"/>
          <w:szCs w:val="24"/>
        </w:rPr>
        <w:t>výdajového:  27</w:t>
      </w:r>
      <w:proofErr w:type="gramEnd"/>
      <w:r w:rsidRPr="008753D7">
        <w:rPr>
          <w:rFonts w:ascii="Arial" w:hAnsi="Arial" w:cs="Arial"/>
          <w:sz w:val="24"/>
          <w:szCs w:val="24"/>
        </w:rPr>
        <w:t>-4228330207/0100</w:t>
      </w:r>
    </w:p>
    <w:p w:rsidR="001B78E5" w:rsidRPr="008753D7" w:rsidRDefault="001B78E5" w:rsidP="001B78E5">
      <w:pPr>
        <w:rPr>
          <w:rFonts w:ascii="Arial" w:hAnsi="Arial" w:cs="Arial"/>
          <w:sz w:val="24"/>
          <w:szCs w:val="24"/>
        </w:rPr>
      </w:pPr>
      <w:r w:rsidRPr="008753D7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 xml:space="preserve">      </w:t>
      </w:r>
      <w:r w:rsidRPr="008753D7">
        <w:rPr>
          <w:rFonts w:ascii="Arial" w:hAnsi="Arial" w:cs="Arial"/>
          <w:sz w:val="24"/>
          <w:szCs w:val="24"/>
        </w:rPr>
        <w:t xml:space="preserve">č. účtu </w:t>
      </w:r>
      <w:proofErr w:type="gramStart"/>
      <w:r w:rsidRPr="008753D7">
        <w:rPr>
          <w:rFonts w:ascii="Arial" w:hAnsi="Arial" w:cs="Arial"/>
          <w:sz w:val="24"/>
          <w:szCs w:val="24"/>
        </w:rPr>
        <w:t>příjmového:  27</w:t>
      </w:r>
      <w:proofErr w:type="gramEnd"/>
      <w:r w:rsidRPr="008753D7">
        <w:rPr>
          <w:rFonts w:ascii="Arial" w:hAnsi="Arial" w:cs="Arial"/>
          <w:sz w:val="24"/>
          <w:szCs w:val="24"/>
        </w:rPr>
        <w:t>-4228320287/0100</w:t>
      </w:r>
      <w:r w:rsidRPr="008753D7">
        <w:rPr>
          <w:rFonts w:ascii="Arial" w:hAnsi="Arial" w:cs="Arial"/>
          <w:sz w:val="24"/>
          <w:szCs w:val="24"/>
        </w:rPr>
        <w:tab/>
      </w:r>
    </w:p>
    <w:p w:rsidR="001B78E5" w:rsidRPr="008753D7" w:rsidRDefault="001B78E5" w:rsidP="001B78E5">
      <w:pPr>
        <w:rPr>
          <w:rFonts w:ascii="Arial" w:hAnsi="Arial" w:cs="Arial"/>
          <w:sz w:val="24"/>
          <w:szCs w:val="24"/>
        </w:rPr>
      </w:pPr>
    </w:p>
    <w:p w:rsidR="001B78E5" w:rsidRPr="008753D7" w:rsidRDefault="001B78E5" w:rsidP="001B78E5">
      <w:pPr>
        <w:jc w:val="center"/>
        <w:rPr>
          <w:rFonts w:ascii="Arial" w:hAnsi="Arial" w:cs="Arial"/>
          <w:sz w:val="24"/>
          <w:szCs w:val="24"/>
        </w:rPr>
      </w:pPr>
      <w:proofErr w:type="gramStart"/>
      <w:r w:rsidRPr="008753D7">
        <w:rPr>
          <w:rFonts w:ascii="Arial" w:hAnsi="Arial" w:cs="Arial"/>
          <w:sz w:val="24"/>
          <w:szCs w:val="24"/>
        </w:rPr>
        <w:t>se</w:t>
      </w:r>
      <w:proofErr w:type="gramEnd"/>
      <w:r w:rsidRPr="008753D7">
        <w:rPr>
          <w:rFonts w:ascii="Arial" w:hAnsi="Arial" w:cs="Arial"/>
          <w:sz w:val="24"/>
          <w:szCs w:val="24"/>
        </w:rPr>
        <w:t xml:space="preserve"> vzhledem k </w:t>
      </w:r>
      <w:proofErr w:type="gramStart"/>
      <w:r w:rsidRPr="008753D7">
        <w:rPr>
          <w:rFonts w:ascii="Arial" w:hAnsi="Arial" w:cs="Arial"/>
          <w:sz w:val="24"/>
          <w:szCs w:val="24"/>
        </w:rPr>
        <w:t>tomu, že</w:t>
      </w:r>
      <w:proofErr w:type="gramEnd"/>
    </w:p>
    <w:p w:rsidR="001B78E5" w:rsidRPr="008753D7" w:rsidRDefault="001B78E5" w:rsidP="001B78E5">
      <w:pPr>
        <w:jc w:val="center"/>
        <w:rPr>
          <w:rFonts w:ascii="Arial" w:hAnsi="Arial" w:cs="Arial"/>
          <w:sz w:val="24"/>
          <w:szCs w:val="24"/>
        </w:rPr>
      </w:pPr>
    </w:p>
    <w:p w:rsidR="001B78E5" w:rsidRPr="008753D7" w:rsidRDefault="001B78E5" w:rsidP="001B78E5">
      <w:pPr>
        <w:pStyle w:val="Odstavecseseznamem1"/>
        <w:numPr>
          <w:ilvl w:val="0"/>
          <w:numId w:val="7"/>
        </w:numPr>
        <w:spacing w:after="0" w:line="240" w:lineRule="auto"/>
        <w:ind w:left="426" w:hanging="426"/>
        <w:jc w:val="both"/>
        <w:rPr>
          <w:rFonts w:ascii="Arial" w:hAnsi="Arial" w:cs="Arial"/>
          <w:sz w:val="24"/>
          <w:szCs w:val="24"/>
        </w:rPr>
      </w:pPr>
      <w:r w:rsidRPr="008753D7">
        <w:rPr>
          <w:rFonts w:ascii="Arial" w:hAnsi="Arial" w:cs="Arial"/>
          <w:sz w:val="24"/>
          <w:szCs w:val="24"/>
        </w:rPr>
        <w:t>dne 1</w:t>
      </w:r>
      <w:r>
        <w:rPr>
          <w:rFonts w:ascii="Arial" w:hAnsi="Arial" w:cs="Arial"/>
          <w:sz w:val="24"/>
          <w:szCs w:val="24"/>
        </w:rPr>
        <w:t>1</w:t>
      </w:r>
      <w:r w:rsidRPr="008753D7"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t xml:space="preserve"> 12</w:t>
      </w:r>
      <w:r w:rsidRPr="008753D7"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t xml:space="preserve"> </w:t>
      </w:r>
      <w:r w:rsidRPr="008753D7">
        <w:rPr>
          <w:rFonts w:ascii="Arial" w:hAnsi="Arial" w:cs="Arial"/>
          <w:sz w:val="24"/>
          <w:szCs w:val="24"/>
        </w:rPr>
        <w:t>201</w:t>
      </w:r>
      <w:r>
        <w:rPr>
          <w:rFonts w:ascii="Arial" w:hAnsi="Arial" w:cs="Arial"/>
          <w:sz w:val="24"/>
          <w:szCs w:val="24"/>
        </w:rPr>
        <w:t>1</w:t>
      </w:r>
      <w:r w:rsidRPr="008753D7">
        <w:rPr>
          <w:rFonts w:ascii="Arial" w:hAnsi="Arial" w:cs="Arial"/>
          <w:sz w:val="24"/>
          <w:szCs w:val="24"/>
        </w:rPr>
        <w:t xml:space="preserve"> byla </w:t>
      </w:r>
      <w:r>
        <w:rPr>
          <w:rFonts w:ascii="Arial" w:hAnsi="Arial" w:cs="Arial"/>
          <w:sz w:val="24"/>
          <w:szCs w:val="24"/>
        </w:rPr>
        <w:t>spuštěna</w:t>
      </w:r>
      <w:r w:rsidRPr="008753D7">
        <w:rPr>
          <w:rFonts w:ascii="Arial" w:hAnsi="Arial" w:cs="Arial"/>
          <w:sz w:val="24"/>
          <w:szCs w:val="24"/>
        </w:rPr>
        <w:t xml:space="preserve"> dopravní integrace prostřednictvím Integrované </w:t>
      </w:r>
      <w:r>
        <w:rPr>
          <w:rFonts w:ascii="Arial" w:hAnsi="Arial" w:cs="Arial"/>
          <w:sz w:val="24"/>
          <w:szCs w:val="24"/>
        </w:rPr>
        <w:t>regionální dopravy</w:t>
      </w:r>
      <w:r w:rsidRPr="008753D7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Pardubického</w:t>
      </w:r>
      <w:r w:rsidRPr="008753D7">
        <w:rPr>
          <w:rFonts w:ascii="Arial" w:hAnsi="Arial" w:cs="Arial"/>
          <w:sz w:val="24"/>
          <w:szCs w:val="24"/>
        </w:rPr>
        <w:t xml:space="preserve"> kraje (dále jen „</w:t>
      </w:r>
      <w:r>
        <w:rPr>
          <w:rFonts w:ascii="Arial" w:hAnsi="Arial" w:cs="Arial"/>
          <w:b/>
          <w:sz w:val="24"/>
          <w:szCs w:val="24"/>
        </w:rPr>
        <w:t>IREDO</w:t>
      </w:r>
      <w:r w:rsidRPr="008753D7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/>
          <w:sz w:val="24"/>
          <w:szCs w:val="24"/>
        </w:rPr>
        <w:t>Pk</w:t>
      </w:r>
      <w:proofErr w:type="spellEnd"/>
      <w:r>
        <w:rPr>
          <w:rFonts w:ascii="Arial" w:hAnsi="Arial" w:cs="Arial"/>
          <w:sz w:val="24"/>
          <w:szCs w:val="24"/>
        </w:rPr>
        <w:t>“) na celém území Pardubického</w:t>
      </w:r>
      <w:r w:rsidRPr="008753D7">
        <w:rPr>
          <w:rFonts w:ascii="Arial" w:hAnsi="Arial" w:cs="Arial"/>
          <w:sz w:val="24"/>
          <w:szCs w:val="24"/>
        </w:rPr>
        <w:t xml:space="preserve"> kraje,</w:t>
      </w:r>
    </w:p>
    <w:p w:rsidR="001B78E5" w:rsidRPr="008753D7" w:rsidRDefault="001B78E5" w:rsidP="001B78E5">
      <w:pPr>
        <w:pStyle w:val="Odstavecseseznamem1"/>
        <w:ind w:left="426"/>
        <w:rPr>
          <w:rFonts w:ascii="Arial" w:hAnsi="Arial" w:cs="Arial"/>
          <w:sz w:val="24"/>
          <w:szCs w:val="24"/>
        </w:rPr>
      </w:pPr>
    </w:p>
    <w:p w:rsidR="001B78E5" w:rsidRPr="008753D7" w:rsidRDefault="001B78E5" w:rsidP="001B78E5">
      <w:pPr>
        <w:pStyle w:val="Odstavecseseznamem1"/>
        <w:numPr>
          <w:ilvl w:val="0"/>
          <w:numId w:val="7"/>
        </w:numPr>
        <w:spacing w:after="0" w:line="240" w:lineRule="auto"/>
        <w:ind w:left="426" w:hanging="426"/>
        <w:jc w:val="both"/>
        <w:rPr>
          <w:rFonts w:ascii="Arial" w:hAnsi="Arial" w:cs="Arial"/>
          <w:sz w:val="24"/>
          <w:szCs w:val="24"/>
        </w:rPr>
      </w:pPr>
      <w:r w:rsidRPr="008753D7">
        <w:rPr>
          <w:rFonts w:ascii="Arial" w:hAnsi="Arial" w:cs="Arial"/>
          <w:sz w:val="24"/>
          <w:szCs w:val="24"/>
        </w:rPr>
        <w:t>provoz linek veřejné linkové osobní dopravy se usk</w:t>
      </w:r>
      <w:r>
        <w:rPr>
          <w:rFonts w:ascii="Arial" w:hAnsi="Arial" w:cs="Arial"/>
          <w:sz w:val="24"/>
          <w:szCs w:val="24"/>
        </w:rPr>
        <w:t>utečňuje přes hranice Pardubic</w:t>
      </w:r>
      <w:r w:rsidRPr="008753D7">
        <w:rPr>
          <w:rFonts w:ascii="Arial" w:hAnsi="Arial" w:cs="Arial"/>
          <w:sz w:val="24"/>
          <w:szCs w:val="24"/>
        </w:rPr>
        <w:t>kého kraje a Olomouckého kraje a je jimi zajišťována dopravní obslužnost j</w:t>
      </w:r>
      <w:r>
        <w:rPr>
          <w:rFonts w:ascii="Arial" w:hAnsi="Arial" w:cs="Arial"/>
          <w:sz w:val="24"/>
          <w:szCs w:val="24"/>
        </w:rPr>
        <w:t>ak Pardubic</w:t>
      </w:r>
      <w:r w:rsidRPr="008753D7">
        <w:rPr>
          <w:rFonts w:ascii="Arial" w:hAnsi="Arial" w:cs="Arial"/>
          <w:sz w:val="24"/>
          <w:szCs w:val="24"/>
        </w:rPr>
        <w:t>kého kraje, tak Olomouckého kraje,</w:t>
      </w:r>
    </w:p>
    <w:p w:rsidR="001B78E5" w:rsidRPr="008753D7" w:rsidRDefault="001B78E5" w:rsidP="001B78E5">
      <w:pPr>
        <w:pStyle w:val="Odstavecseseznamem1"/>
        <w:rPr>
          <w:rFonts w:ascii="Arial" w:hAnsi="Arial" w:cs="Arial"/>
          <w:sz w:val="24"/>
          <w:szCs w:val="24"/>
        </w:rPr>
      </w:pPr>
    </w:p>
    <w:p w:rsidR="001B78E5" w:rsidRPr="008753D7" w:rsidRDefault="001B78E5" w:rsidP="001B78E5">
      <w:pPr>
        <w:pStyle w:val="Odstavecseseznamem1"/>
        <w:numPr>
          <w:ilvl w:val="0"/>
          <w:numId w:val="7"/>
        </w:numPr>
        <w:spacing w:after="0" w:line="240" w:lineRule="auto"/>
        <w:ind w:left="426" w:hanging="426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jak Pardubic</w:t>
      </w:r>
      <w:r w:rsidRPr="008753D7">
        <w:rPr>
          <w:rFonts w:ascii="Arial" w:hAnsi="Arial" w:cs="Arial"/>
          <w:sz w:val="24"/>
          <w:szCs w:val="24"/>
        </w:rPr>
        <w:t>ký kraj, tak Olomoucký kraj hradí dopravcům kompenzaci ztráty při zajišťování dopravní obslužnosti svých území na příslušné délce spojů, na jejichž provozu mají zájem, na základě samostatných smluv s dopravci,</w:t>
      </w:r>
    </w:p>
    <w:p w:rsidR="001B78E5" w:rsidRPr="00540714" w:rsidRDefault="001B78E5" w:rsidP="001B78E5">
      <w:pPr>
        <w:pStyle w:val="Odstavecseseznamem1"/>
        <w:ind w:left="0"/>
        <w:rPr>
          <w:rFonts w:cs="Arial"/>
        </w:rPr>
      </w:pPr>
    </w:p>
    <w:p w:rsidR="001B78E5" w:rsidRDefault="001B78E5" w:rsidP="001B78E5">
      <w:pPr>
        <w:pStyle w:val="Odstavecseseznamem1"/>
        <w:numPr>
          <w:ilvl w:val="0"/>
          <w:numId w:val="7"/>
        </w:numPr>
        <w:spacing w:after="0" w:line="240" w:lineRule="auto"/>
        <w:ind w:left="426" w:hanging="426"/>
        <w:jc w:val="both"/>
        <w:rPr>
          <w:rFonts w:ascii="Arial" w:hAnsi="Arial" w:cs="Arial"/>
          <w:sz w:val="24"/>
          <w:szCs w:val="24"/>
        </w:rPr>
      </w:pPr>
      <w:r w:rsidRPr="008753D7">
        <w:rPr>
          <w:rFonts w:ascii="Arial" w:hAnsi="Arial" w:cs="Arial"/>
          <w:sz w:val="24"/>
          <w:szCs w:val="24"/>
        </w:rPr>
        <w:t xml:space="preserve">některé linky veřejné linkové osobní dopravy zahrnuté do </w:t>
      </w:r>
      <w:r>
        <w:rPr>
          <w:rFonts w:ascii="Arial" w:hAnsi="Arial" w:cs="Arial"/>
          <w:sz w:val="24"/>
          <w:szCs w:val="24"/>
        </w:rPr>
        <w:t xml:space="preserve">IREDO </w:t>
      </w:r>
      <w:proofErr w:type="spellStart"/>
      <w:r>
        <w:rPr>
          <w:rFonts w:ascii="Arial" w:hAnsi="Arial" w:cs="Arial"/>
          <w:sz w:val="24"/>
          <w:szCs w:val="24"/>
        </w:rPr>
        <w:t>Pk</w:t>
      </w:r>
      <w:proofErr w:type="spellEnd"/>
      <w:r w:rsidRPr="008753D7">
        <w:rPr>
          <w:rFonts w:ascii="Arial" w:hAnsi="Arial" w:cs="Arial"/>
          <w:sz w:val="24"/>
          <w:szCs w:val="24"/>
        </w:rPr>
        <w:t xml:space="preserve">, </w:t>
      </w:r>
      <w:r>
        <w:rPr>
          <w:rFonts w:ascii="Arial" w:hAnsi="Arial" w:cs="Arial"/>
          <w:sz w:val="24"/>
          <w:szCs w:val="24"/>
        </w:rPr>
        <w:t>jsou</w:t>
      </w:r>
      <w:r w:rsidRPr="008753D7">
        <w:rPr>
          <w:rFonts w:ascii="Arial" w:hAnsi="Arial" w:cs="Arial"/>
          <w:sz w:val="24"/>
          <w:szCs w:val="24"/>
        </w:rPr>
        <w:t xml:space="preserve"> pro</w:t>
      </w:r>
      <w:r>
        <w:rPr>
          <w:rFonts w:ascii="Arial" w:hAnsi="Arial" w:cs="Arial"/>
          <w:sz w:val="24"/>
          <w:szCs w:val="24"/>
        </w:rPr>
        <w:t>vozovány přes hranice Pardubic</w:t>
      </w:r>
      <w:r w:rsidRPr="008753D7">
        <w:rPr>
          <w:rFonts w:ascii="Arial" w:hAnsi="Arial" w:cs="Arial"/>
          <w:sz w:val="24"/>
          <w:szCs w:val="24"/>
        </w:rPr>
        <w:t xml:space="preserve">kého kraje a Olomouckého kraje a </w:t>
      </w:r>
      <w:r>
        <w:rPr>
          <w:rFonts w:ascii="Arial" w:hAnsi="Arial" w:cs="Arial"/>
          <w:sz w:val="24"/>
          <w:szCs w:val="24"/>
        </w:rPr>
        <w:t xml:space="preserve">je </w:t>
      </w:r>
      <w:r w:rsidRPr="008753D7">
        <w:rPr>
          <w:rFonts w:ascii="Arial" w:hAnsi="Arial" w:cs="Arial"/>
          <w:sz w:val="24"/>
          <w:szCs w:val="24"/>
        </w:rPr>
        <w:t xml:space="preserve">jimi </w:t>
      </w:r>
      <w:r w:rsidRPr="008753D7">
        <w:rPr>
          <w:rFonts w:ascii="Arial" w:hAnsi="Arial" w:cs="Arial"/>
          <w:sz w:val="24"/>
          <w:szCs w:val="24"/>
        </w:rPr>
        <w:lastRenderedPageBreak/>
        <w:t>zajišťována do</w:t>
      </w:r>
      <w:r>
        <w:rPr>
          <w:rFonts w:ascii="Arial" w:hAnsi="Arial" w:cs="Arial"/>
          <w:sz w:val="24"/>
          <w:szCs w:val="24"/>
        </w:rPr>
        <w:t>pravní obslužnost jak Pardubic</w:t>
      </w:r>
      <w:r w:rsidRPr="008753D7">
        <w:rPr>
          <w:rFonts w:ascii="Arial" w:hAnsi="Arial" w:cs="Arial"/>
          <w:sz w:val="24"/>
          <w:szCs w:val="24"/>
        </w:rPr>
        <w:t>kého kraje, tak Olomouckého kraje (dále jen „</w:t>
      </w:r>
      <w:r w:rsidRPr="008753D7">
        <w:rPr>
          <w:rFonts w:ascii="Arial" w:hAnsi="Arial" w:cs="Arial"/>
          <w:b/>
          <w:sz w:val="24"/>
          <w:szCs w:val="24"/>
        </w:rPr>
        <w:t>přeshraniční linky</w:t>
      </w:r>
      <w:r w:rsidRPr="008753D7">
        <w:rPr>
          <w:rFonts w:ascii="Arial" w:hAnsi="Arial" w:cs="Arial"/>
          <w:sz w:val="24"/>
          <w:szCs w:val="24"/>
        </w:rPr>
        <w:t>“),</w:t>
      </w:r>
    </w:p>
    <w:p w:rsidR="000B10E2" w:rsidRPr="008753D7" w:rsidRDefault="000B10E2" w:rsidP="000B10E2">
      <w:pPr>
        <w:pStyle w:val="Odstavecseseznamem1"/>
        <w:spacing w:after="0" w:line="240" w:lineRule="auto"/>
        <w:ind w:left="426"/>
        <w:jc w:val="both"/>
        <w:rPr>
          <w:rFonts w:ascii="Arial" w:hAnsi="Arial" w:cs="Arial"/>
          <w:sz w:val="24"/>
          <w:szCs w:val="24"/>
        </w:rPr>
      </w:pPr>
    </w:p>
    <w:p w:rsidR="001B78E5" w:rsidRPr="008753D7" w:rsidRDefault="001B78E5" w:rsidP="001B78E5">
      <w:pPr>
        <w:pStyle w:val="Odstavecseseznamem1"/>
        <w:numPr>
          <w:ilvl w:val="0"/>
          <w:numId w:val="7"/>
        </w:numPr>
        <w:spacing w:after="0" w:line="240" w:lineRule="auto"/>
        <w:ind w:left="426" w:hanging="426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Pardubic</w:t>
      </w:r>
      <w:r w:rsidRPr="008753D7">
        <w:rPr>
          <w:rFonts w:ascii="Arial" w:hAnsi="Arial" w:cs="Arial"/>
          <w:sz w:val="24"/>
          <w:szCs w:val="24"/>
        </w:rPr>
        <w:t>ký kraj i Olomoucký kraj mají zájem na rozvoji svých území přilehlých k hranicím sousedního kraje při vědomí spádovosti obcí na území jednoho kraje do obcí na území druhého kraje a naopak,</w:t>
      </w:r>
    </w:p>
    <w:p w:rsidR="001B78E5" w:rsidRPr="00540714" w:rsidRDefault="001B78E5" w:rsidP="001B78E5">
      <w:pPr>
        <w:pStyle w:val="Odstavecseseznamem1"/>
        <w:rPr>
          <w:rFonts w:cs="Arial"/>
        </w:rPr>
      </w:pPr>
    </w:p>
    <w:p w:rsidR="001B78E5" w:rsidRPr="008753D7" w:rsidRDefault="001B78E5" w:rsidP="001B78E5">
      <w:pPr>
        <w:jc w:val="center"/>
        <w:rPr>
          <w:rFonts w:ascii="Arial" w:hAnsi="Arial" w:cs="Arial"/>
          <w:sz w:val="24"/>
          <w:szCs w:val="24"/>
        </w:rPr>
      </w:pPr>
      <w:r w:rsidRPr="008753D7">
        <w:rPr>
          <w:rFonts w:ascii="Arial" w:hAnsi="Arial" w:cs="Arial"/>
          <w:sz w:val="24"/>
          <w:szCs w:val="24"/>
        </w:rPr>
        <w:t>dohodly takto:</w:t>
      </w:r>
    </w:p>
    <w:p w:rsidR="001B78E5" w:rsidRPr="00540714" w:rsidRDefault="001B78E5" w:rsidP="001B78E5">
      <w:pPr>
        <w:rPr>
          <w:rFonts w:ascii="Calibri" w:hAnsi="Calibri" w:cs="Arial"/>
        </w:rPr>
      </w:pPr>
    </w:p>
    <w:p w:rsidR="001B78E5" w:rsidRPr="008753D7" w:rsidRDefault="001B78E5" w:rsidP="001B78E5">
      <w:pPr>
        <w:jc w:val="center"/>
        <w:outlineLvl w:val="0"/>
        <w:rPr>
          <w:rFonts w:ascii="Arial" w:hAnsi="Arial" w:cs="Arial"/>
          <w:b/>
          <w:sz w:val="24"/>
          <w:szCs w:val="24"/>
        </w:rPr>
      </w:pPr>
      <w:r w:rsidRPr="008753D7">
        <w:rPr>
          <w:rFonts w:ascii="Arial" w:hAnsi="Arial" w:cs="Arial"/>
          <w:b/>
          <w:sz w:val="24"/>
          <w:szCs w:val="24"/>
        </w:rPr>
        <w:t>I.</w:t>
      </w:r>
    </w:p>
    <w:p w:rsidR="001B78E5" w:rsidRPr="008753D7" w:rsidRDefault="001B78E5" w:rsidP="001B78E5">
      <w:pPr>
        <w:jc w:val="center"/>
        <w:rPr>
          <w:rFonts w:ascii="Arial" w:hAnsi="Arial" w:cs="Arial"/>
          <w:b/>
          <w:sz w:val="24"/>
          <w:szCs w:val="24"/>
        </w:rPr>
      </w:pPr>
      <w:r w:rsidRPr="008753D7">
        <w:rPr>
          <w:rFonts w:ascii="Arial" w:hAnsi="Arial" w:cs="Arial"/>
          <w:b/>
          <w:sz w:val="24"/>
          <w:szCs w:val="24"/>
        </w:rPr>
        <w:t>Předmět a účel smlouvy</w:t>
      </w:r>
    </w:p>
    <w:p w:rsidR="001B78E5" w:rsidRPr="008753D7" w:rsidRDefault="001B78E5" w:rsidP="001B78E5">
      <w:pPr>
        <w:pStyle w:val="Odstavecseseznamem1"/>
        <w:numPr>
          <w:ilvl w:val="0"/>
          <w:numId w:val="10"/>
        </w:numPr>
        <w:spacing w:after="0" w:line="240" w:lineRule="auto"/>
        <w:ind w:left="426" w:hanging="426"/>
        <w:jc w:val="both"/>
        <w:rPr>
          <w:rFonts w:ascii="Arial" w:hAnsi="Arial" w:cs="Arial"/>
          <w:sz w:val="24"/>
          <w:szCs w:val="24"/>
        </w:rPr>
      </w:pPr>
      <w:r w:rsidRPr="008753D7">
        <w:rPr>
          <w:rFonts w:ascii="Arial" w:hAnsi="Arial" w:cs="Arial"/>
          <w:sz w:val="24"/>
          <w:szCs w:val="24"/>
        </w:rPr>
        <w:t xml:space="preserve">Předmětem této smlouvy je spolupráce </w:t>
      </w:r>
      <w:r>
        <w:rPr>
          <w:rFonts w:ascii="Arial" w:hAnsi="Arial" w:cs="Arial"/>
          <w:sz w:val="24"/>
          <w:szCs w:val="24"/>
        </w:rPr>
        <w:t>Pardubic</w:t>
      </w:r>
      <w:r w:rsidRPr="008753D7">
        <w:rPr>
          <w:rFonts w:ascii="Arial" w:hAnsi="Arial" w:cs="Arial"/>
          <w:sz w:val="24"/>
          <w:szCs w:val="24"/>
        </w:rPr>
        <w:t xml:space="preserve">kého kraje a Olomouckého kraje za účelem zajištění dopravní obslužnosti území Olomouckého kraje přiléhajícího k území </w:t>
      </w:r>
      <w:r>
        <w:rPr>
          <w:rFonts w:ascii="Arial" w:hAnsi="Arial" w:cs="Arial"/>
          <w:sz w:val="24"/>
          <w:szCs w:val="24"/>
        </w:rPr>
        <w:t>Pardubic</w:t>
      </w:r>
      <w:r w:rsidRPr="008753D7">
        <w:rPr>
          <w:rFonts w:ascii="Arial" w:hAnsi="Arial" w:cs="Arial"/>
          <w:sz w:val="24"/>
          <w:szCs w:val="24"/>
        </w:rPr>
        <w:t xml:space="preserve">kého kraje a zajištění dopravní obslužnosti území </w:t>
      </w:r>
      <w:r>
        <w:rPr>
          <w:rFonts w:ascii="Arial" w:hAnsi="Arial" w:cs="Arial"/>
          <w:sz w:val="24"/>
          <w:szCs w:val="24"/>
        </w:rPr>
        <w:t>Pardubic</w:t>
      </w:r>
      <w:r w:rsidRPr="008753D7">
        <w:rPr>
          <w:rFonts w:ascii="Arial" w:hAnsi="Arial" w:cs="Arial"/>
          <w:sz w:val="24"/>
          <w:szCs w:val="24"/>
        </w:rPr>
        <w:t>kého kraje přiléhajícího k území Olomouckého kraje.</w:t>
      </w:r>
    </w:p>
    <w:p w:rsidR="001B78E5" w:rsidRPr="008753D7" w:rsidRDefault="001B78E5" w:rsidP="001B78E5">
      <w:pPr>
        <w:pStyle w:val="Odstavecseseznamem1"/>
        <w:ind w:left="426"/>
        <w:rPr>
          <w:rFonts w:ascii="Arial" w:hAnsi="Arial" w:cs="Arial"/>
          <w:sz w:val="24"/>
          <w:szCs w:val="24"/>
        </w:rPr>
      </w:pPr>
    </w:p>
    <w:p w:rsidR="001B78E5" w:rsidRPr="008753D7" w:rsidRDefault="001B78E5" w:rsidP="001B78E5">
      <w:pPr>
        <w:pStyle w:val="Odstavecseseznamem1"/>
        <w:numPr>
          <w:ilvl w:val="0"/>
          <w:numId w:val="10"/>
        </w:numPr>
        <w:spacing w:after="0" w:line="240" w:lineRule="auto"/>
        <w:ind w:left="426" w:hanging="426"/>
        <w:jc w:val="both"/>
        <w:rPr>
          <w:rFonts w:ascii="Arial" w:hAnsi="Arial" w:cs="Arial"/>
          <w:sz w:val="24"/>
          <w:szCs w:val="24"/>
        </w:rPr>
      </w:pPr>
      <w:r w:rsidRPr="008753D7">
        <w:rPr>
          <w:rFonts w:ascii="Arial" w:hAnsi="Arial" w:cs="Arial"/>
          <w:sz w:val="24"/>
          <w:szCs w:val="24"/>
        </w:rPr>
        <w:t>Pro dosažení účelu sm</w:t>
      </w:r>
      <w:r>
        <w:rPr>
          <w:rFonts w:ascii="Arial" w:hAnsi="Arial" w:cs="Arial"/>
          <w:sz w:val="24"/>
          <w:szCs w:val="24"/>
        </w:rPr>
        <w:t>louvy Olomoucký kraj prohlašuje,</w:t>
      </w:r>
      <w:r w:rsidRPr="008753D7">
        <w:rPr>
          <w:rFonts w:ascii="Arial" w:hAnsi="Arial" w:cs="Arial"/>
          <w:sz w:val="24"/>
          <w:szCs w:val="24"/>
        </w:rPr>
        <w:t xml:space="preserve"> že </w:t>
      </w:r>
      <w:r>
        <w:rPr>
          <w:rFonts w:ascii="Arial" w:hAnsi="Arial" w:cs="Arial"/>
          <w:sz w:val="24"/>
          <w:szCs w:val="24"/>
        </w:rPr>
        <w:t>na spojích</w:t>
      </w:r>
      <w:r w:rsidR="00AF23AC">
        <w:rPr>
          <w:rFonts w:ascii="Arial" w:hAnsi="Arial" w:cs="Arial"/>
          <w:color w:val="FF0000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které jsou předmětem této smlouvy, </w:t>
      </w:r>
      <w:r w:rsidRPr="008753D7">
        <w:rPr>
          <w:rFonts w:ascii="Arial" w:hAnsi="Arial" w:cs="Arial"/>
          <w:sz w:val="24"/>
          <w:szCs w:val="24"/>
        </w:rPr>
        <w:t xml:space="preserve">akceptuje </w:t>
      </w:r>
      <w:r>
        <w:rPr>
          <w:rFonts w:ascii="Arial" w:hAnsi="Arial" w:cs="Arial"/>
          <w:sz w:val="24"/>
          <w:szCs w:val="24"/>
        </w:rPr>
        <w:t xml:space="preserve">smluvní </w:t>
      </w:r>
      <w:r w:rsidRPr="008753D7">
        <w:rPr>
          <w:rFonts w:ascii="Arial" w:hAnsi="Arial" w:cs="Arial"/>
          <w:sz w:val="24"/>
          <w:szCs w:val="24"/>
        </w:rPr>
        <w:t>dopravc</w:t>
      </w:r>
      <w:r>
        <w:rPr>
          <w:rFonts w:ascii="Arial" w:hAnsi="Arial" w:cs="Arial"/>
          <w:sz w:val="24"/>
          <w:szCs w:val="24"/>
        </w:rPr>
        <w:t>e vybrané Pardubickým krajem.</w:t>
      </w:r>
    </w:p>
    <w:p w:rsidR="001B78E5" w:rsidRPr="00540714" w:rsidRDefault="001B78E5" w:rsidP="001B78E5">
      <w:pPr>
        <w:rPr>
          <w:rFonts w:ascii="Calibri" w:hAnsi="Calibri" w:cs="Arial"/>
        </w:rPr>
      </w:pPr>
    </w:p>
    <w:p w:rsidR="001B78E5" w:rsidRPr="008753D7" w:rsidRDefault="001B78E5" w:rsidP="001B78E5">
      <w:pPr>
        <w:jc w:val="center"/>
        <w:outlineLvl w:val="0"/>
        <w:rPr>
          <w:rFonts w:ascii="Arial" w:hAnsi="Arial" w:cs="Arial"/>
          <w:b/>
          <w:sz w:val="24"/>
          <w:szCs w:val="24"/>
        </w:rPr>
      </w:pPr>
      <w:r w:rsidRPr="008753D7">
        <w:rPr>
          <w:rFonts w:ascii="Arial" w:hAnsi="Arial" w:cs="Arial"/>
          <w:b/>
          <w:sz w:val="24"/>
          <w:szCs w:val="24"/>
        </w:rPr>
        <w:t>II.</w:t>
      </w:r>
    </w:p>
    <w:p w:rsidR="001B78E5" w:rsidRPr="008753D7" w:rsidRDefault="001B78E5" w:rsidP="001B78E5">
      <w:pPr>
        <w:jc w:val="center"/>
        <w:rPr>
          <w:rFonts w:ascii="Arial" w:hAnsi="Arial" w:cs="Arial"/>
          <w:b/>
          <w:sz w:val="24"/>
          <w:szCs w:val="24"/>
        </w:rPr>
      </w:pPr>
      <w:r w:rsidRPr="008753D7">
        <w:rPr>
          <w:rFonts w:ascii="Arial" w:hAnsi="Arial" w:cs="Arial"/>
          <w:b/>
          <w:sz w:val="24"/>
          <w:szCs w:val="24"/>
        </w:rPr>
        <w:t>Práva a povinnosti smluvních stran</w:t>
      </w:r>
    </w:p>
    <w:p w:rsidR="001B78E5" w:rsidRPr="008753D7" w:rsidRDefault="001B78E5" w:rsidP="001B78E5">
      <w:pPr>
        <w:pStyle w:val="Odstavecseseznamem1"/>
        <w:numPr>
          <w:ilvl w:val="0"/>
          <w:numId w:val="11"/>
        </w:numPr>
        <w:spacing w:after="0" w:line="240" w:lineRule="auto"/>
        <w:ind w:left="426" w:hanging="426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Pardubic</w:t>
      </w:r>
      <w:r w:rsidRPr="008753D7">
        <w:rPr>
          <w:rFonts w:ascii="Arial" w:hAnsi="Arial" w:cs="Arial"/>
          <w:sz w:val="24"/>
          <w:szCs w:val="24"/>
        </w:rPr>
        <w:t xml:space="preserve">ký kraj se prostřednictvím smluv o veřejných službách uzavřených s dopravci vybranými pro plnění </w:t>
      </w:r>
      <w:r w:rsidR="00376E2E" w:rsidRPr="00203731">
        <w:rPr>
          <w:rFonts w:ascii="Arial" w:hAnsi="Arial" w:cs="Arial"/>
          <w:sz w:val="24"/>
          <w:szCs w:val="24"/>
        </w:rPr>
        <w:t>veřejného závazku</w:t>
      </w:r>
      <w:r w:rsidRPr="008753D7">
        <w:rPr>
          <w:rFonts w:ascii="Arial" w:hAnsi="Arial" w:cs="Arial"/>
          <w:sz w:val="24"/>
          <w:szCs w:val="24"/>
        </w:rPr>
        <w:t xml:space="preserve"> zavazuje zajistit </w:t>
      </w:r>
      <w:r>
        <w:rPr>
          <w:rFonts w:ascii="Arial" w:hAnsi="Arial" w:cs="Arial"/>
          <w:sz w:val="24"/>
          <w:szCs w:val="24"/>
        </w:rPr>
        <w:t xml:space="preserve">od </w:t>
      </w:r>
      <w:r w:rsidR="00376E2E">
        <w:rPr>
          <w:rFonts w:ascii="Arial" w:hAnsi="Arial" w:cs="Arial"/>
          <w:sz w:val="24"/>
          <w:szCs w:val="24"/>
        </w:rPr>
        <w:br/>
      </w:r>
      <w:r>
        <w:rPr>
          <w:rFonts w:ascii="Arial" w:hAnsi="Arial" w:cs="Arial"/>
          <w:sz w:val="24"/>
          <w:szCs w:val="24"/>
        </w:rPr>
        <w:t xml:space="preserve">10. 6. 2012 </w:t>
      </w:r>
      <w:r w:rsidRPr="008753D7">
        <w:rPr>
          <w:rFonts w:ascii="Arial" w:hAnsi="Arial" w:cs="Arial"/>
          <w:sz w:val="24"/>
          <w:szCs w:val="24"/>
        </w:rPr>
        <w:t xml:space="preserve">dopravní obslužnost území Olomouckého kraje přiléhajícího k území </w:t>
      </w:r>
      <w:r>
        <w:rPr>
          <w:rFonts w:ascii="Arial" w:hAnsi="Arial" w:cs="Arial"/>
          <w:sz w:val="24"/>
          <w:szCs w:val="24"/>
        </w:rPr>
        <w:t>Pardubic</w:t>
      </w:r>
      <w:r w:rsidRPr="008753D7">
        <w:rPr>
          <w:rFonts w:ascii="Arial" w:hAnsi="Arial" w:cs="Arial"/>
          <w:sz w:val="24"/>
          <w:szCs w:val="24"/>
        </w:rPr>
        <w:t>kého kraje spoji přeshraničních linek v rozsahu definovaném v</w:t>
      </w:r>
      <w:r>
        <w:rPr>
          <w:rFonts w:ascii="Arial" w:hAnsi="Arial" w:cs="Arial"/>
          <w:sz w:val="24"/>
          <w:szCs w:val="24"/>
        </w:rPr>
        <w:t> </w:t>
      </w:r>
      <w:r w:rsidRPr="008753D7">
        <w:rPr>
          <w:rFonts w:ascii="Arial" w:hAnsi="Arial" w:cs="Arial"/>
          <w:sz w:val="24"/>
          <w:szCs w:val="24"/>
        </w:rPr>
        <w:t>Přílo</w:t>
      </w:r>
      <w:r>
        <w:rPr>
          <w:rFonts w:ascii="Arial" w:hAnsi="Arial" w:cs="Arial"/>
          <w:sz w:val="24"/>
          <w:szCs w:val="24"/>
        </w:rPr>
        <w:t>ze č. 1</w:t>
      </w:r>
      <w:r w:rsidRPr="008753D7">
        <w:rPr>
          <w:rFonts w:ascii="Arial" w:hAnsi="Arial" w:cs="Arial"/>
          <w:sz w:val="24"/>
          <w:szCs w:val="24"/>
        </w:rPr>
        <w:t xml:space="preserve"> této smlouvy s výjimkou situací, kdy bude úsek spoje přeshraniční linky dle Příloh</w:t>
      </w:r>
      <w:r>
        <w:rPr>
          <w:rFonts w:ascii="Arial" w:hAnsi="Arial" w:cs="Arial"/>
          <w:sz w:val="24"/>
          <w:szCs w:val="24"/>
        </w:rPr>
        <w:t>y č. 1</w:t>
      </w:r>
      <w:r w:rsidRPr="008753D7">
        <w:rPr>
          <w:rFonts w:ascii="Arial" w:hAnsi="Arial" w:cs="Arial"/>
          <w:sz w:val="24"/>
          <w:szCs w:val="24"/>
        </w:rPr>
        <w:t xml:space="preserve"> této smlouvy na území Olomouckého kraje dotčen uzavírkou.</w:t>
      </w:r>
    </w:p>
    <w:p w:rsidR="001B78E5" w:rsidRPr="008753D7" w:rsidRDefault="001B78E5" w:rsidP="001B78E5">
      <w:pPr>
        <w:pStyle w:val="Odstavecseseznamem1"/>
        <w:ind w:left="426"/>
        <w:rPr>
          <w:rFonts w:ascii="Arial" w:hAnsi="Arial" w:cs="Arial"/>
          <w:sz w:val="24"/>
          <w:szCs w:val="24"/>
        </w:rPr>
      </w:pPr>
    </w:p>
    <w:p w:rsidR="001B78E5" w:rsidRPr="008753D7" w:rsidRDefault="001B78E5" w:rsidP="001B78E5">
      <w:pPr>
        <w:pStyle w:val="Odstavecseseznamem1"/>
        <w:numPr>
          <w:ilvl w:val="0"/>
          <w:numId w:val="11"/>
        </w:numPr>
        <w:spacing w:after="0" w:line="240" w:lineRule="auto"/>
        <w:ind w:left="426" w:hanging="426"/>
        <w:jc w:val="both"/>
        <w:rPr>
          <w:rFonts w:ascii="Arial" w:hAnsi="Arial" w:cs="Arial"/>
          <w:sz w:val="24"/>
          <w:szCs w:val="24"/>
        </w:rPr>
      </w:pPr>
      <w:r w:rsidRPr="008753D7">
        <w:rPr>
          <w:rFonts w:ascii="Arial" w:hAnsi="Arial" w:cs="Arial"/>
          <w:sz w:val="24"/>
          <w:szCs w:val="24"/>
        </w:rPr>
        <w:t>Olomoucký kraj se zavazuje za podmínek stanovených v čl. III. a čl. VI</w:t>
      </w:r>
      <w:r>
        <w:rPr>
          <w:rFonts w:ascii="Arial" w:hAnsi="Arial" w:cs="Arial"/>
          <w:sz w:val="24"/>
          <w:szCs w:val="24"/>
        </w:rPr>
        <w:t>. této smlouvy hradit od 10. 6. 2012 Pardubic</w:t>
      </w:r>
      <w:r w:rsidRPr="008753D7">
        <w:rPr>
          <w:rFonts w:ascii="Arial" w:hAnsi="Arial" w:cs="Arial"/>
          <w:sz w:val="24"/>
          <w:szCs w:val="24"/>
        </w:rPr>
        <w:t xml:space="preserve">kému kraji kompenzaci pro dopravce, s nimiž </w:t>
      </w:r>
      <w:r>
        <w:rPr>
          <w:rFonts w:ascii="Arial" w:hAnsi="Arial" w:cs="Arial"/>
          <w:sz w:val="24"/>
          <w:szCs w:val="24"/>
        </w:rPr>
        <w:t>Pardubic</w:t>
      </w:r>
      <w:r w:rsidRPr="008753D7">
        <w:rPr>
          <w:rFonts w:ascii="Arial" w:hAnsi="Arial" w:cs="Arial"/>
          <w:sz w:val="24"/>
          <w:szCs w:val="24"/>
        </w:rPr>
        <w:t xml:space="preserve">ký kraj uzavřel smlouvy o veřejných službách a jejichž předmětem je provoz spojů na přeshraničních linkách dle </w:t>
      </w:r>
      <w:r>
        <w:rPr>
          <w:rFonts w:ascii="Arial" w:hAnsi="Arial" w:cs="Arial"/>
          <w:sz w:val="24"/>
          <w:szCs w:val="24"/>
        </w:rPr>
        <w:t>Přílohy č. 1</w:t>
      </w:r>
      <w:r w:rsidRPr="008753D7">
        <w:rPr>
          <w:rFonts w:ascii="Arial" w:hAnsi="Arial" w:cs="Arial"/>
          <w:sz w:val="24"/>
          <w:szCs w:val="24"/>
        </w:rPr>
        <w:t xml:space="preserve"> této smlouvy (dále jen „</w:t>
      </w:r>
      <w:r w:rsidRPr="008753D7">
        <w:rPr>
          <w:rFonts w:ascii="Arial" w:hAnsi="Arial" w:cs="Arial"/>
          <w:b/>
          <w:sz w:val="24"/>
          <w:szCs w:val="24"/>
        </w:rPr>
        <w:t>kompenzace</w:t>
      </w:r>
      <w:r w:rsidRPr="008753D7">
        <w:rPr>
          <w:rFonts w:ascii="Arial" w:hAnsi="Arial" w:cs="Arial"/>
          <w:sz w:val="24"/>
          <w:szCs w:val="24"/>
        </w:rPr>
        <w:t>“).</w:t>
      </w:r>
    </w:p>
    <w:p w:rsidR="001B78E5" w:rsidRDefault="001B78E5" w:rsidP="001B78E5">
      <w:pPr>
        <w:outlineLvl w:val="0"/>
        <w:rPr>
          <w:rFonts w:ascii="Calibri" w:hAnsi="Calibri" w:cs="Arial"/>
          <w:b/>
        </w:rPr>
      </w:pPr>
    </w:p>
    <w:p w:rsidR="001B78E5" w:rsidRDefault="001B78E5" w:rsidP="001B78E5">
      <w:pPr>
        <w:jc w:val="center"/>
        <w:outlineLvl w:val="0"/>
        <w:rPr>
          <w:rFonts w:ascii="Calibri" w:hAnsi="Calibri" w:cs="Arial"/>
          <w:b/>
        </w:rPr>
      </w:pPr>
    </w:p>
    <w:p w:rsidR="001B78E5" w:rsidRPr="008753D7" w:rsidRDefault="001B78E5" w:rsidP="001B78E5">
      <w:pPr>
        <w:jc w:val="center"/>
        <w:outlineLvl w:val="0"/>
        <w:rPr>
          <w:rFonts w:ascii="Arial" w:hAnsi="Arial" w:cs="Arial"/>
          <w:b/>
          <w:sz w:val="24"/>
          <w:szCs w:val="24"/>
        </w:rPr>
      </w:pPr>
      <w:r w:rsidRPr="008753D7">
        <w:rPr>
          <w:rFonts w:ascii="Arial" w:hAnsi="Arial" w:cs="Arial"/>
          <w:b/>
          <w:sz w:val="24"/>
          <w:szCs w:val="24"/>
        </w:rPr>
        <w:t>III.</w:t>
      </w:r>
    </w:p>
    <w:p w:rsidR="001B78E5" w:rsidRPr="008753D7" w:rsidRDefault="001B78E5" w:rsidP="001B78E5">
      <w:pPr>
        <w:jc w:val="center"/>
        <w:rPr>
          <w:rFonts w:ascii="Arial" w:hAnsi="Arial" w:cs="Arial"/>
          <w:b/>
          <w:sz w:val="24"/>
          <w:szCs w:val="24"/>
        </w:rPr>
      </w:pPr>
      <w:r w:rsidRPr="008753D7">
        <w:rPr>
          <w:rFonts w:ascii="Arial" w:hAnsi="Arial" w:cs="Arial"/>
          <w:b/>
          <w:sz w:val="24"/>
          <w:szCs w:val="24"/>
        </w:rPr>
        <w:t>Úhrada kompenzace</w:t>
      </w:r>
    </w:p>
    <w:p w:rsidR="001B78E5" w:rsidRPr="008753D7" w:rsidRDefault="001B78E5" w:rsidP="001B78E5">
      <w:pPr>
        <w:pStyle w:val="Odstavecseseznamem1"/>
        <w:numPr>
          <w:ilvl w:val="0"/>
          <w:numId w:val="12"/>
        </w:numPr>
        <w:spacing w:after="0" w:line="240" w:lineRule="auto"/>
        <w:ind w:left="426" w:hanging="426"/>
        <w:jc w:val="both"/>
        <w:rPr>
          <w:rFonts w:ascii="Arial" w:hAnsi="Arial" w:cs="Arial"/>
          <w:sz w:val="24"/>
          <w:szCs w:val="24"/>
        </w:rPr>
      </w:pPr>
      <w:r w:rsidRPr="008753D7">
        <w:rPr>
          <w:rFonts w:ascii="Arial" w:hAnsi="Arial" w:cs="Arial"/>
          <w:sz w:val="24"/>
          <w:szCs w:val="24"/>
        </w:rPr>
        <w:t xml:space="preserve">Výše kompenzace za dobu od </w:t>
      </w:r>
      <w:r>
        <w:rPr>
          <w:rFonts w:ascii="Arial" w:hAnsi="Arial" w:cs="Arial"/>
          <w:sz w:val="24"/>
          <w:szCs w:val="24"/>
        </w:rPr>
        <w:t>10.</w:t>
      </w:r>
      <w:r w:rsidR="00FE128F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6.</w:t>
      </w:r>
      <w:r w:rsidR="00FE128F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2012 </w:t>
      </w:r>
      <w:r w:rsidRPr="008753D7">
        <w:rPr>
          <w:rFonts w:ascii="Arial" w:hAnsi="Arial" w:cs="Arial"/>
          <w:sz w:val="24"/>
          <w:szCs w:val="24"/>
        </w:rPr>
        <w:t xml:space="preserve">do </w:t>
      </w:r>
      <w:r>
        <w:rPr>
          <w:rFonts w:ascii="Arial" w:hAnsi="Arial" w:cs="Arial"/>
          <w:sz w:val="24"/>
          <w:szCs w:val="24"/>
        </w:rPr>
        <w:t>8</w:t>
      </w:r>
      <w:r w:rsidRPr="008753D7"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t xml:space="preserve"> </w:t>
      </w:r>
      <w:r w:rsidRPr="008753D7">
        <w:rPr>
          <w:rFonts w:ascii="Arial" w:hAnsi="Arial" w:cs="Arial"/>
          <w:sz w:val="24"/>
          <w:szCs w:val="24"/>
        </w:rPr>
        <w:t>12.</w:t>
      </w:r>
      <w:r>
        <w:rPr>
          <w:rFonts w:ascii="Arial" w:hAnsi="Arial" w:cs="Arial"/>
          <w:sz w:val="24"/>
          <w:szCs w:val="24"/>
        </w:rPr>
        <w:t xml:space="preserve"> </w:t>
      </w:r>
      <w:r w:rsidRPr="008753D7">
        <w:rPr>
          <w:rFonts w:ascii="Arial" w:hAnsi="Arial" w:cs="Arial"/>
          <w:sz w:val="24"/>
          <w:szCs w:val="24"/>
        </w:rPr>
        <w:t>2012 je dána následujícím vzorcem:</w:t>
      </w:r>
    </w:p>
    <w:p w:rsidR="001B78E5" w:rsidRPr="008753D7" w:rsidRDefault="001B78E5" w:rsidP="001B78E5">
      <w:pPr>
        <w:pStyle w:val="Odstavecseseznamem1"/>
        <w:ind w:left="426"/>
        <w:rPr>
          <w:rFonts w:ascii="Arial" w:hAnsi="Arial" w:cs="Arial"/>
          <w:sz w:val="24"/>
          <w:szCs w:val="24"/>
        </w:rPr>
      </w:pPr>
      <w:r w:rsidRPr="008753D7">
        <w:rPr>
          <w:rFonts w:ascii="Arial" w:hAnsi="Arial" w:cs="Arial"/>
          <w:sz w:val="24"/>
          <w:szCs w:val="24"/>
        </w:rPr>
        <w:t>K = ∑ ((</w:t>
      </w:r>
      <w:proofErr w:type="spellStart"/>
      <w:r w:rsidRPr="008753D7">
        <w:rPr>
          <w:rFonts w:ascii="Arial" w:hAnsi="Arial" w:cs="Arial"/>
          <w:sz w:val="24"/>
          <w:szCs w:val="24"/>
        </w:rPr>
        <w:t>C</w:t>
      </w:r>
      <w:r w:rsidRPr="008753D7">
        <w:rPr>
          <w:rFonts w:ascii="Arial" w:hAnsi="Arial" w:cs="Arial"/>
          <w:sz w:val="24"/>
          <w:szCs w:val="24"/>
          <w:vertAlign w:val="subscript"/>
        </w:rPr>
        <w:t>i</w:t>
      </w:r>
      <w:proofErr w:type="spellEnd"/>
      <w:r w:rsidRPr="008753D7">
        <w:rPr>
          <w:rFonts w:ascii="Arial" w:hAnsi="Arial" w:cs="Arial"/>
          <w:sz w:val="24"/>
          <w:szCs w:val="24"/>
        </w:rPr>
        <w:t xml:space="preserve"> - T</w:t>
      </w:r>
      <w:r w:rsidRPr="008753D7">
        <w:rPr>
          <w:rFonts w:ascii="Arial" w:hAnsi="Arial" w:cs="Arial"/>
          <w:sz w:val="24"/>
          <w:szCs w:val="24"/>
          <w:vertAlign w:val="subscript"/>
        </w:rPr>
        <w:t>i</w:t>
      </w:r>
      <w:r w:rsidRPr="008753D7">
        <w:rPr>
          <w:rFonts w:ascii="Arial" w:hAnsi="Arial" w:cs="Arial"/>
          <w:sz w:val="24"/>
          <w:szCs w:val="24"/>
        </w:rPr>
        <w:t xml:space="preserve">) x </w:t>
      </w:r>
      <w:proofErr w:type="spellStart"/>
      <w:r w:rsidRPr="008753D7">
        <w:rPr>
          <w:rFonts w:ascii="Arial" w:hAnsi="Arial" w:cs="Arial"/>
          <w:sz w:val="24"/>
          <w:szCs w:val="24"/>
        </w:rPr>
        <w:t>KM</w:t>
      </w:r>
      <w:r w:rsidRPr="008753D7">
        <w:rPr>
          <w:rFonts w:ascii="Arial" w:hAnsi="Arial" w:cs="Arial"/>
          <w:sz w:val="24"/>
          <w:szCs w:val="24"/>
          <w:vertAlign w:val="subscript"/>
        </w:rPr>
        <w:t>i</w:t>
      </w:r>
      <w:proofErr w:type="spellEnd"/>
      <w:r w:rsidRPr="008753D7">
        <w:rPr>
          <w:rFonts w:ascii="Arial" w:hAnsi="Arial" w:cs="Arial"/>
          <w:sz w:val="24"/>
          <w:szCs w:val="24"/>
        </w:rPr>
        <w:t>)</w:t>
      </w:r>
    </w:p>
    <w:p w:rsidR="000B10E2" w:rsidRDefault="000B10E2" w:rsidP="001B78E5">
      <w:pPr>
        <w:pStyle w:val="Odstavecseseznamem1"/>
        <w:ind w:left="426"/>
        <w:rPr>
          <w:rFonts w:ascii="Arial" w:hAnsi="Arial" w:cs="Arial"/>
          <w:sz w:val="24"/>
          <w:szCs w:val="24"/>
        </w:rPr>
      </w:pPr>
    </w:p>
    <w:p w:rsidR="001B78E5" w:rsidRPr="008753D7" w:rsidRDefault="001B78E5" w:rsidP="001B78E5">
      <w:pPr>
        <w:pStyle w:val="Odstavecseseznamem1"/>
        <w:ind w:left="426"/>
        <w:rPr>
          <w:rFonts w:ascii="Arial" w:hAnsi="Arial" w:cs="Arial"/>
          <w:sz w:val="24"/>
          <w:szCs w:val="24"/>
        </w:rPr>
      </w:pPr>
      <w:r w:rsidRPr="008753D7">
        <w:rPr>
          <w:rFonts w:ascii="Arial" w:hAnsi="Arial" w:cs="Arial"/>
          <w:sz w:val="24"/>
          <w:szCs w:val="24"/>
        </w:rPr>
        <w:lastRenderedPageBreak/>
        <w:t>kde</w:t>
      </w:r>
    </w:p>
    <w:p w:rsidR="001B78E5" w:rsidRPr="008753D7" w:rsidRDefault="001B78E5" w:rsidP="001B78E5">
      <w:pPr>
        <w:pStyle w:val="Odstavecseseznamem1"/>
        <w:ind w:left="426"/>
        <w:rPr>
          <w:rFonts w:ascii="Arial" w:hAnsi="Arial" w:cs="Arial"/>
          <w:sz w:val="24"/>
          <w:szCs w:val="24"/>
        </w:rPr>
      </w:pPr>
      <w:r w:rsidRPr="008753D7">
        <w:rPr>
          <w:rFonts w:ascii="Arial" w:hAnsi="Arial" w:cs="Arial"/>
          <w:sz w:val="24"/>
          <w:szCs w:val="24"/>
        </w:rPr>
        <w:t>K</w:t>
      </w:r>
      <w:r w:rsidRPr="008753D7">
        <w:rPr>
          <w:rFonts w:ascii="Arial" w:hAnsi="Arial" w:cs="Arial"/>
          <w:sz w:val="24"/>
          <w:szCs w:val="24"/>
        </w:rPr>
        <w:tab/>
      </w:r>
      <w:r w:rsidRPr="008753D7">
        <w:rPr>
          <w:rFonts w:ascii="Arial" w:hAnsi="Arial" w:cs="Arial"/>
          <w:sz w:val="24"/>
          <w:szCs w:val="24"/>
        </w:rPr>
        <w:tab/>
      </w:r>
      <w:proofErr w:type="gramStart"/>
      <w:r w:rsidRPr="008753D7">
        <w:rPr>
          <w:rFonts w:ascii="Arial" w:hAnsi="Arial" w:cs="Arial"/>
          <w:sz w:val="24"/>
          <w:szCs w:val="24"/>
        </w:rPr>
        <w:t>je</w:t>
      </w:r>
      <w:proofErr w:type="gramEnd"/>
      <w:r w:rsidRPr="008753D7">
        <w:rPr>
          <w:rFonts w:ascii="Arial" w:hAnsi="Arial" w:cs="Arial"/>
          <w:sz w:val="24"/>
          <w:szCs w:val="24"/>
        </w:rPr>
        <w:t xml:space="preserve"> kompenzace</w:t>
      </w:r>
    </w:p>
    <w:p w:rsidR="001B78E5" w:rsidRPr="008753D7" w:rsidRDefault="001B78E5" w:rsidP="001B78E5">
      <w:pPr>
        <w:pStyle w:val="Odstavecseseznamem1"/>
        <w:ind w:left="1416" w:hanging="990"/>
        <w:jc w:val="both"/>
        <w:rPr>
          <w:rFonts w:ascii="Arial" w:hAnsi="Arial" w:cs="Arial"/>
          <w:sz w:val="24"/>
          <w:szCs w:val="24"/>
        </w:rPr>
      </w:pPr>
      <w:proofErr w:type="spellStart"/>
      <w:r w:rsidRPr="008753D7">
        <w:rPr>
          <w:rFonts w:ascii="Arial" w:hAnsi="Arial" w:cs="Arial"/>
          <w:sz w:val="24"/>
          <w:szCs w:val="24"/>
        </w:rPr>
        <w:t>C</w:t>
      </w:r>
      <w:r w:rsidRPr="008753D7">
        <w:rPr>
          <w:rFonts w:ascii="Arial" w:hAnsi="Arial" w:cs="Arial"/>
          <w:sz w:val="24"/>
          <w:szCs w:val="24"/>
          <w:vertAlign w:val="subscript"/>
        </w:rPr>
        <w:t>i</w:t>
      </w:r>
      <w:proofErr w:type="spellEnd"/>
      <w:r w:rsidRPr="008753D7">
        <w:rPr>
          <w:rFonts w:ascii="Arial" w:hAnsi="Arial" w:cs="Arial"/>
          <w:sz w:val="24"/>
          <w:szCs w:val="24"/>
        </w:rPr>
        <w:tab/>
        <w:t xml:space="preserve">je aktuální platná cena za 1 km na přeshraniční lince, placená na základě smlouvy o veřejných službách vybranému dopravci </w:t>
      </w:r>
    </w:p>
    <w:p w:rsidR="001B78E5" w:rsidRPr="008753D7" w:rsidRDefault="001B78E5" w:rsidP="001B78E5">
      <w:pPr>
        <w:pStyle w:val="Odstavecseseznamem1"/>
        <w:ind w:left="1416" w:hanging="990"/>
        <w:jc w:val="both"/>
        <w:rPr>
          <w:rFonts w:ascii="Arial" w:hAnsi="Arial" w:cs="Arial"/>
          <w:sz w:val="24"/>
          <w:szCs w:val="24"/>
        </w:rPr>
      </w:pPr>
      <w:proofErr w:type="spellStart"/>
      <w:r w:rsidRPr="008753D7">
        <w:rPr>
          <w:rFonts w:ascii="Arial" w:hAnsi="Arial" w:cs="Arial"/>
          <w:sz w:val="24"/>
          <w:szCs w:val="24"/>
        </w:rPr>
        <w:t>KM</w:t>
      </w:r>
      <w:r w:rsidRPr="008753D7">
        <w:rPr>
          <w:rFonts w:ascii="Arial" w:hAnsi="Arial" w:cs="Arial"/>
          <w:sz w:val="24"/>
          <w:szCs w:val="24"/>
          <w:vertAlign w:val="subscript"/>
        </w:rPr>
        <w:t>i</w:t>
      </w:r>
      <w:proofErr w:type="spellEnd"/>
      <w:r w:rsidRPr="008753D7">
        <w:rPr>
          <w:rFonts w:ascii="Arial" w:hAnsi="Arial" w:cs="Arial"/>
          <w:sz w:val="24"/>
          <w:szCs w:val="24"/>
        </w:rPr>
        <w:tab/>
        <w:t xml:space="preserve">je skutečný počet kilometrů ujetých dopravcem na přeshraniční lince na území Olomouckého kraje dle </w:t>
      </w:r>
      <w:r>
        <w:rPr>
          <w:rFonts w:ascii="Arial" w:hAnsi="Arial" w:cs="Arial"/>
          <w:sz w:val="24"/>
          <w:szCs w:val="24"/>
        </w:rPr>
        <w:t>Přílohy č. 1</w:t>
      </w:r>
      <w:r w:rsidRPr="008753D7">
        <w:rPr>
          <w:rFonts w:ascii="Arial" w:hAnsi="Arial" w:cs="Arial"/>
          <w:sz w:val="24"/>
          <w:szCs w:val="24"/>
        </w:rPr>
        <w:t xml:space="preserve"> této smlouvy za období od </w:t>
      </w:r>
      <w:proofErr w:type="gramStart"/>
      <w:r>
        <w:rPr>
          <w:rFonts w:ascii="Arial" w:hAnsi="Arial" w:cs="Arial"/>
          <w:sz w:val="24"/>
          <w:szCs w:val="24"/>
        </w:rPr>
        <w:t>10.6.2012</w:t>
      </w:r>
      <w:proofErr w:type="gramEnd"/>
      <w:r>
        <w:rPr>
          <w:rFonts w:ascii="Arial" w:hAnsi="Arial" w:cs="Arial"/>
          <w:sz w:val="24"/>
          <w:szCs w:val="24"/>
        </w:rPr>
        <w:t xml:space="preserve"> </w:t>
      </w:r>
      <w:r w:rsidRPr="008753D7">
        <w:rPr>
          <w:rFonts w:ascii="Arial" w:hAnsi="Arial" w:cs="Arial"/>
          <w:sz w:val="24"/>
          <w:szCs w:val="24"/>
        </w:rPr>
        <w:t xml:space="preserve">do </w:t>
      </w:r>
      <w:r>
        <w:rPr>
          <w:rFonts w:ascii="Arial" w:hAnsi="Arial" w:cs="Arial"/>
          <w:sz w:val="24"/>
          <w:szCs w:val="24"/>
        </w:rPr>
        <w:t>8</w:t>
      </w:r>
      <w:r w:rsidRPr="008753D7"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t xml:space="preserve"> </w:t>
      </w:r>
      <w:r w:rsidRPr="008753D7">
        <w:rPr>
          <w:rFonts w:ascii="Arial" w:hAnsi="Arial" w:cs="Arial"/>
          <w:sz w:val="24"/>
          <w:szCs w:val="24"/>
        </w:rPr>
        <w:t>12.</w:t>
      </w:r>
      <w:r>
        <w:rPr>
          <w:rFonts w:ascii="Arial" w:hAnsi="Arial" w:cs="Arial"/>
          <w:sz w:val="24"/>
          <w:szCs w:val="24"/>
        </w:rPr>
        <w:t xml:space="preserve"> </w:t>
      </w:r>
      <w:r w:rsidRPr="008753D7">
        <w:rPr>
          <w:rFonts w:ascii="Arial" w:hAnsi="Arial" w:cs="Arial"/>
          <w:sz w:val="24"/>
          <w:szCs w:val="24"/>
        </w:rPr>
        <w:t>2012</w:t>
      </w:r>
    </w:p>
    <w:p w:rsidR="001B78E5" w:rsidRPr="008753D7" w:rsidRDefault="001B78E5" w:rsidP="001B78E5">
      <w:pPr>
        <w:pStyle w:val="Odstavecseseznamem1"/>
        <w:ind w:left="1416" w:hanging="990"/>
        <w:jc w:val="both"/>
        <w:rPr>
          <w:rFonts w:ascii="Arial" w:hAnsi="Arial" w:cs="Arial"/>
          <w:sz w:val="24"/>
          <w:szCs w:val="24"/>
        </w:rPr>
      </w:pPr>
      <w:r w:rsidRPr="008753D7">
        <w:rPr>
          <w:rFonts w:ascii="Arial" w:hAnsi="Arial" w:cs="Arial"/>
          <w:sz w:val="24"/>
          <w:szCs w:val="24"/>
        </w:rPr>
        <w:t>T</w:t>
      </w:r>
      <w:r w:rsidRPr="008753D7">
        <w:rPr>
          <w:rFonts w:ascii="Arial" w:hAnsi="Arial" w:cs="Arial"/>
          <w:sz w:val="24"/>
          <w:szCs w:val="24"/>
          <w:vertAlign w:val="subscript"/>
        </w:rPr>
        <w:t>i</w:t>
      </w:r>
      <w:r w:rsidRPr="008753D7">
        <w:rPr>
          <w:rFonts w:ascii="Arial" w:hAnsi="Arial" w:cs="Arial"/>
          <w:sz w:val="24"/>
          <w:szCs w:val="24"/>
        </w:rPr>
        <w:tab/>
        <w:t>je výše tržeb bez DPH na 1 km připadající</w:t>
      </w:r>
      <w:r>
        <w:rPr>
          <w:rFonts w:ascii="Arial" w:hAnsi="Arial" w:cs="Arial"/>
          <w:sz w:val="24"/>
          <w:szCs w:val="24"/>
        </w:rPr>
        <w:t xml:space="preserve"> </w:t>
      </w:r>
      <w:r w:rsidRPr="008753D7">
        <w:rPr>
          <w:rFonts w:ascii="Arial" w:hAnsi="Arial" w:cs="Arial"/>
          <w:sz w:val="24"/>
          <w:szCs w:val="24"/>
        </w:rPr>
        <w:t>na kilometry ujeté přeshraniční linkou</w:t>
      </w:r>
      <w:r>
        <w:rPr>
          <w:rFonts w:ascii="Arial" w:hAnsi="Arial" w:cs="Arial"/>
          <w:sz w:val="24"/>
          <w:szCs w:val="24"/>
        </w:rPr>
        <w:t xml:space="preserve"> </w:t>
      </w:r>
      <w:r w:rsidRPr="008753D7">
        <w:rPr>
          <w:rFonts w:ascii="Arial" w:hAnsi="Arial" w:cs="Arial"/>
          <w:sz w:val="24"/>
          <w:szCs w:val="24"/>
        </w:rPr>
        <w:t xml:space="preserve">po území Olomouckého kraje dle </w:t>
      </w:r>
      <w:r>
        <w:rPr>
          <w:rFonts w:ascii="Arial" w:hAnsi="Arial" w:cs="Arial"/>
          <w:sz w:val="24"/>
          <w:szCs w:val="24"/>
        </w:rPr>
        <w:t>P</w:t>
      </w:r>
      <w:r w:rsidRPr="008753D7">
        <w:rPr>
          <w:rFonts w:ascii="Arial" w:hAnsi="Arial" w:cs="Arial"/>
          <w:sz w:val="24"/>
          <w:szCs w:val="24"/>
        </w:rPr>
        <w:t>říloh</w:t>
      </w:r>
      <w:r>
        <w:rPr>
          <w:rFonts w:ascii="Arial" w:hAnsi="Arial" w:cs="Arial"/>
          <w:sz w:val="24"/>
          <w:szCs w:val="24"/>
        </w:rPr>
        <w:t>y č. 1</w:t>
      </w:r>
      <w:r w:rsidRPr="008753D7">
        <w:rPr>
          <w:rFonts w:ascii="Arial" w:hAnsi="Arial" w:cs="Arial"/>
          <w:sz w:val="24"/>
          <w:szCs w:val="24"/>
        </w:rPr>
        <w:t xml:space="preserve"> této smlouvy</w:t>
      </w:r>
      <w:r>
        <w:rPr>
          <w:rFonts w:ascii="Arial" w:hAnsi="Arial" w:cs="Arial"/>
          <w:sz w:val="24"/>
          <w:szCs w:val="24"/>
        </w:rPr>
        <w:t xml:space="preserve"> </w:t>
      </w:r>
      <w:r w:rsidRPr="008753D7">
        <w:rPr>
          <w:rFonts w:ascii="Arial" w:hAnsi="Arial" w:cs="Arial"/>
          <w:sz w:val="24"/>
          <w:szCs w:val="24"/>
        </w:rPr>
        <w:t xml:space="preserve">na základě rozúčtování tržeb mezi dopravce v rámci </w:t>
      </w:r>
      <w:r>
        <w:rPr>
          <w:rFonts w:ascii="Arial" w:hAnsi="Arial" w:cs="Arial"/>
          <w:sz w:val="24"/>
          <w:szCs w:val="24"/>
        </w:rPr>
        <w:t xml:space="preserve">IREDO </w:t>
      </w:r>
      <w:proofErr w:type="spellStart"/>
      <w:r>
        <w:rPr>
          <w:rFonts w:ascii="Arial" w:hAnsi="Arial" w:cs="Arial"/>
          <w:sz w:val="24"/>
          <w:szCs w:val="24"/>
        </w:rPr>
        <w:t>Pk</w:t>
      </w:r>
      <w:proofErr w:type="spellEnd"/>
    </w:p>
    <w:p w:rsidR="001B78E5" w:rsidRPr="008753D7" w:rsidRDefault="001B78E5" w:rsidP="001B78E5">
      <w:pPr>
        <w:pStyle w:val="Odstavecseseznamem1"/>
        <w:ind w:left="426"/>
        <w:rPr>
          <w:rFonts w:ascii="Arial" w:hAnsi="Arial" w:cs="Arial"/>
          <w:sz w:val="24"/>
          <w:szCs w:val="24"/>
        </w:rPr>
      </w:pPr>
      <w:r w:rsidRPr="008753D7">
        <w:rPr>
          <w:rFonts w:ascii="Arial" w:hAnsi="Arial" w:cs="Arial"/>
          <w:sz w:val="24"/>
          <w:szCs w:val="24"/>
        </w:rPr>
        <w:t>i</w:t>
      </w:r>
      <w:r w:rsidRPr="008753D7">
        <w:rPr>
          <w:rFonts w:ascii="Arial" w:hAnsi="Arial" w:cs="Arial"/>
          <w:sz w:val="24"/>
          <w:szCs w:val="24"/>
        </w:rPr>
        <w:tab/>
      </w:r>
      <w:r w:rsidRPr="008753D7">
        <w:rPr>
          <w:rFonts w:ascii="Arial" w:hAnsi="Arial" w:cs="Arial"/>
          <w:sz w:val="24"/>
          <w:szCs w:val="24"/>
        </w:rPr>
        <w:tab/>
        <w:t>je konkrétní spoj v rámci přeshraniční linky</w:t>
      </w:r>
    </w:p>
    <w:p w:rsidR="001B78E5" w:rsidRPr="00C8355B" w:rsidRDefault="001B78E5" w:rsidP="001B78E5">
      <w:pPr>
        <w:pStyle w:val="Odstavecseseznamem1"/>
        <w:numPr>
          <w:ilvl w:val="0"/>
          <w:numId w:val="12"/>
        </w:numPr>
        <w:spacing w:after="0" w:line="240" w:lineRule="auto"/>
        <w:ind w:left="426" w:hanging="426"/>
        <w:jc w:val="both"/>
        <w:rPr>
          <w:rFonts w:ascii="Arial" w:hAnsi="Arial" w:cs="Arial"/>
          <w:i/>
          <w:color w:val="3333FF"/>
          <w:sz w:val="24"/>
          <w:szCs w:val="24"/>
        </w:rPr>
      </w:pPr>
      <w:r w:rsidRPr="008753D7">
        <w:rPr>
          <w:rFonts w:ascii="Arial" w:hAnsi="Arial" w:cs="Arial"/>
          <w:sz w:val="24"/>
          <w:szCs w:val="24"/>
        </w:rPr>
        <w:t xml:space="preserve">Olomoucký kraj zaplatí </w:t>
      </w:r>
      <w:r>
        <w:rPr>
          <w:rFonts w:ascii="Arial" w:hAnsi="Arial" w:cs="Arial"/>
          <w:sz w:val="24"/>
          <w:szCs w:val="24"/>
        </w:rPr>
        <w:t>Pardubic</w:t>
      </w:r>
      <w:r w:rsidRPr="008753D7">
        <w:rPr>
          <w:rFonts w:ascii="Arial" w:hAnsi="Arial" w:cs="Arial"/>
          <w:sz w:val="24"/>
          <w:szCs w:val="24"/>
        </w:rPr>
        <w:t xml:space="preserve">kému kraji zálohu na kompenzaci dle odst. 1 tohoto článku částku </w:t>
      </w:r>
      <w:r w:rsidRPr="00C8355B">
        <w:rPr>
          <w:rFonts w:ascii="Arial" w:hAnsi="Arial" w:cs="Arial"/>
          <w:sz w:val="24"/>
          <w:szCs w:val="24"/>
        </w:rPr>
        <w:t xml:space="preserve">v </w:t>
      </w:r>
      <w:r w:rsidR="005E1A55" w:rsidRPr="00C8355B">
        <w:rPr>
          <w:rFonts w:ascii="Arial" w:hAnsi="Arial" w:cs="Arial"/>
          <w:sz w:val="24"/>
          <w:szCs w:val="24"/>
        </w:rPr>
        <w:t xml:space="preserve">maximální </w:t>
      </w:r>
      <w:r w:rsidRPr="008753D7">
        <w:rPr>
          <w:rFonts w:ascii="Arial" w:hAnsi="Arial" w:cs="Arial"/>
          <w:sz w:val="24"/>
          <w:szCs w:val="24"/>
        </w:rPr>
        <w:t>výši</w:t>
      </w:r>
      <w:r>
        <w:rPr>
          <w:rFonts w:ascii="Arial" w:hAnsi="Arial" w:cs="Arial"/>
          <w:sz w:val="24"/>
          <w:szCs w:val="24"/>
        </w:rPr>
        <w:t xml:space="preserve"> </w:t>
      </w:r>
      <w:r w:rsidRPr="004D5EF9">
        <w:rPr>
          <w:rFonts w:ascii="Arial" w:hAnsi="Arial" w:cs="Arial"/>
          <w:b/>
          <w:sz w:val="24"/>
          <w:szCs w:val="24"/>
        </w:rPr>
        <w:t>1 421 183</w:t>
      </w:r>
      <w:r>
        <w:rPr>
          <w:rFonts w:ascii="Arial" w:hAnsi="Arial" w:cs="Arial"/>
          <w:sz w:val="24"/>
          <w:szCs w:val="24"/>
        </w:rPr>
        <w:t xml:space="preserve"> Kč</w:t>
      </w:r>
      <w:r w:rsidRPr="008753D7">
        <w:rPr>
          <w:rFonts w:ascii="Arial" w:hAnsi="Arial" w:cs="Arial"/>
          <w:sz w:val="24"/>
          <w:szCs w:val="24"/>
        </w:rPr>
        <w:t>, a to do 3</w:t>
      </w:r>
      <w:r>
        <w:rPr>
          <w:rFonts w:ascii="Arial" w:hAnsi="Arial" w:cs="Arial"/>
          <w:sz w:val="24"/>
          <w:szCs w:val="24"/>
        </w:rPr>
        <w:t>1</w:t>
      </w:r>
      <w:r w:rsidRPr="008753D7"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t xml:space="preserve"> 10</w:t>
      </w:r>
      <w:r w:rsidRPr="008753D7"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t xml:space="preserve"> </w:t>
      </w:r>
      <w:r w:rsidRPr="008753D7">
        <w:rPr>
          <w:rFonts w:ascii="Arial" w:hAnsi="Arial" w:cs="Arial"/>
          <w:sz w:val="24"/>
          <w:szCs w:val="24"/>
        </w:rPr>
        <w:t xml:space="preserve">2012. </w:t>
      </w:r>
    </w:p>
    <w:p w:rsidR="00C8355B" w:rsidRPr="008753D7" w:rsidRDefault="00C8355B" w:rsidP="00C8355B">
      <w:pPr>
        <w:pStyle w:val="Odstavecseseznamem1"/>
        <w:spacing w:after="0" w:line="240" w:lineRule="auto"/>
        <w:ind w:left="426"/>
        <w:jc w:val="both"/>
        <w:rPr>
          <w:rFonts w:ascii="Arial" w:hAnsi="Arial" w:cs="Arial"/>
          <w:i/>
          <w:color w:val="3333FF"/>
          <w:sz w:val="24"/>
          <w:szCs w:val="24"/>
        </w:rPr>
      </w:pPr>
    </w:p>
    <w:p w:rsidR="001B78E5" w:rsidRPr="008753D7" w:rsidRDefault="001B78E5" w:rsidP="001B78E5">
      <w:pPr>
        <w:pStyle w:val="Odstavecseseznamem1"/>
        <w:numPr>
          <w:ilvl w:val="0"/>
          <w:numId w:val="12"/>
        </w:numPr>
        <w:spacing w:after="0" w:line="240" w:lineRule="auto"/>
        <w:ind w:left="426" w:hanging="426"/>
        <w:jc w:val="both"/>
        <w:rPr>
          <w:rFonts w:ascii="Arial" w:hAnsi="Arial" w:cs="Arial"/>
          <w:sz w:val="24"/>
          <w:szCs w:val="24"/>
        </w:rPr>
      </w:pPr>
      <w:r w:rsidRPr="008753D7">
        <w:rPr>
          <w:rFonts w:ascii="Arial" w:hAnsi="Arial" w:cs="Arial"/>
          <w:sz w:val="24"/>
          <w:szCs w:val="24"/>
        </w:rPr>
        <w:t>Vyúčtování kompenzace dle odst. 1 tohoto článku v členění dle Příloh</w:t>
      </w:r>
      <w:r>
        <w:rPr>
          <w:rFonts w:ascii="Arial" w:hAnsi="Arial" w:cs="Arial"/>
          <w:sz w:val="24"/>
          <w:szCs w:val="24"/>
        </w:rPr>
        <w:t xml:space="preserve">y </w:t>
      </w:r>
      <w:proofErr w:type="gramStart"/>
      <w:r>
        <w:rPr>
          <w:rFonts w:ascii="Arial" w:hAnsi="Arial" w:cs="Arial"/>
          <w:sz w:val="24"/>
          <w:szCs w:val="24"/>
        </w:rPr>
        <w:t xml:space="preserve">č. 2 </w:t>
      </w:r>
      <w:r w:rsidRPr="008753D7">
        <w:rPr>
          <w:rFonts w:ascii="Arial" w:hAnsi="Arial" w:cs="Arial"/>
          <w:sz w:val="24"/>
          <w:szCs w:val="24"/>
        </w:rPr>
        <w:t xml:space="preserve"> této smlouvy</w:t>
      </w:r>
      <w:proofErr w:type="gramEnd"/>
      <w:r w:rsidRPr="008753D7">
        <w:rPr>
          <w:rFonts w:ascii="Arial" w:hAnsi="Arial" w:cs="Arial"/>
          <w:sz w:val="24"/>
          <w:szCs w:val="24"/>
        </w:rPr>
        <w:t xml:space="preserve">, na kterou vznikl </w:t>
      </w:r>
      <w:r>
        <w:rPr>
          <w:rFonts w:ascii="Arial" w:hAnsi="Arial" w:cs="Arial"/>
          <w:sz w:val="24"/>
          <w:szCs w:val="24"/>
        </w:rPr>
        <w:t>Pardubic</w:t>
      </w:r>
      <w:r w:rsidRPr="008753D7">
        <w:rPr>
          <w:rFonts w:ascii="Arial" w:hAnsi="Arial" w:cs="Arial"/>
          <w:sz w:val="24"/>
          <w:szCs w:val="24"/>
        </w:rPr>
        <w:t xml:space="preserve">kému kraji nárok za období od </w:t>
      </w:r>
      <w:r>
        <w:rPr>
          <w:rFonts w:ascii="Arial" w:hAnsi="Arial" w:cs="Arial"/>
          <w:sz w:val="24"/>
          <w:szCs w:val="24"/>
        </w:rPr>
        <w:t>10.</w:t>
      </w:r>
      <w:r w:rsidR="00FE128F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6.</w:t>
      </w:r>
      <w:r w:rsidR="00FE128F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2012 </w:t>
      </w:r>
      <w:r w:rsidRPr="008753D7">
        <w:rPr>
          <w:rFonts w:ascii="Arial" w:hAnsi="Arial" w:cs="Arial"/>
          <w:sz w:val="24"/>
          <w:szCs w:val="24"/>
        </w:rPr>
        <w:t xml:space="preserve">do </w:t>
      </w:r>
      <w:r>
        <w:rPr>
          <w:rFonts w:ascii="Arial" w:hAnsi="Arial" w:cs="Arial"/>
          <w:sz w:val="24"/>
          <w:szCs w:val="24"/>
        </w:rPr>
        <w:t>8.</w:t>
      </w:r>
      <w:r w:rsidR="00FE128F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12</w:t>
      </w:r>
      <w:r w:rsidRPr="008753D7">
        <w:rPr>
          <w:rFonts w:ascii="Arial" w:hAnsi="Arial" w:cs="Arial"/>
          <w:sz w:val="24"/>
          <w:szCs w:val="24"/>
        </w:rPr>
        <w:t>.</w:t>
      </w:r>
      <w:r w:rsidR="00FE128F">
        <w:rPr>
          <w:rFonts w:ascii="Arial" w:hAnsi="Arial" w:cs="Arial"/>
          <w:sz w:val="24"/>
          <w:szCs w:val="24"/>
        </w:rPr>
        <w:t xml:space="preserve"> </w:t>
      </w:r>
      <w:r w:rsidRPr="008753D7">
        <w:rPr>
          <w:rFonts w:ascii="Arial" w:hAnsi="Arial" w:cs="Arial"/>
          <w:sz w:val="24"/>
          <w:szCs w:val="24"/>
        </w:rPr>
        <w:t>2012, bude Olomouckému kraji doručeno v listinné a elektronické podobě do 15.</w:t>
      </w:r>
      <w:r>
        <w:rPr>
          <w:rFonts w:ascii="Arial" w:hAnsi="Arial" w:cs="Arial"/>
          <w:sz w:val="24"/>
          <w:szCs w:val="24"/>
        </w:rPr>
        <w:t xml:space="preserve"> </w:t>
      </w:r>
      <w:r w:rsidRPr="008753D7">
        <w:rPr>
          <w:rFonts w:ascii="Arial" w:hAnsi="Arial" w:cs="Arial"/>
          <w:sz w:val="24"/>
          <w:szCs w:val="24"/>
        </w:rPr>
        <w:t>3.</w:t>
      </w:r>
      <w:r>
        <w:rPr>
          <w:rFonts w:ascii="Arial" w:hAnsi="Arial" w:cs="Arial"/>
          <w:sz w:val="24"/>
          <w:szCs w:val="24"/>
        </w:rPr>
        <w:t xml:space="preserve"> </w:t>
      </w:r>
      <w:r w:rsidRPr="008753D7">
        <w:rPr>
          <w:rFonts w:ascii="Arial" w:hAnsi="Arial" w:cs="Arial"/>
          <w:sz w:val="24"/>
          <w:szCs w:val="24"/>
        </w:rPr>
        <w:t>2013.</w:t>
      </w:r>
    </w:p>
    <w:p w:rsidR="001B78E5" w:rsidRPr="00540714" w:rsidRDefault="001B78E5" w:rsidP="001B78E5">
      <w:pPr>
        <w:pStyle w:val="Odstavecseseznamem1"/>
        <w:ind w:left="0"/>
        <w:rPr>
          <w:rFonts w:cs="Arial"/>
        </w:rPr>
      </w:pPr>
    </w:p>
    <w:p w:rsidR="001B78E5" w:rsidRPr="00EE47B9" w:rsidRDefault="001B78E5" w:rsidP="001B78E5">
      <w:pPr>
        <w:pStyle w:val="Odstavecseseznamem1"/>
        <w:numPr>
          <w:ilvl w:val="0"/>
          <w:numId w:val="12"/>
        </w:numPr>
        <w:spacing w:after="0" w:line="240" w:lineRule="auto"/>
        <w:ind w:left="426" w:hanging="426"/>
        <w:jc w:val="both"/>
        <w:rPr>
          <w:rFonts w:ascii="Arial" w:hAnsi="Arial" w:cs="Arial"/>
          <w:sz w:val="24"/>
          <w:szCs w:val="24"/>
        </w:rPr>
      </w:pPr>
      <w:r w:rsidRPr="00EE47B9">
        <w:rPr>
          <w:rFonts w:ascii="Arial" w:hAnsi="Arial" w:cs="Arial"/>
          <w:sz w:val="24"/>
          <w:szCs w:val="24"/>
        </w:rPr>
        <w:t xml:space="preserve">V případě, že by výpočet kompenzace dle vzorce uvedeného v čl. III. odst. 1 této smlouvy dle skutečných vstupních údajů za období od </w:t>
      </w:r>
      <w:proofErr w:type="gramStart"/>
      <w:r>
        <w:rPr>
          <w:rFonts w:ascii="Arial" w:hAnsi="Arial" w:cs="Arial"/>
          <w:sz w:val="24"/>
          <w:szCs w:val="24"/>
        </w:rPr>
        <w:t>10.6.2012</w:t>
      </w:r>
      <w:proofErr w:type="gramEnd"/>
      <w:r>
        <w:rPr>
          <w:rFonts w:ascii="Arial" w:hAnsi="Arial" w:cs="Arial"/>
          <w:sz w:val="24"/>
          <w:szCs w:val="24"/>
        </w:rPr>
        <w:t xml:space="preserve"> </w:t>
      </w:r>
      <w:r w:rsidRPr="00EE47B9">
        <w:rPr>
          <w:rFonts w:ascii="Arial" w:hAnsi="Arial" w:cs="Arial"/>
          <w:sz w:val="24"/>
          <w:szCs w:val="24"/>
        </w:rPr>
        <w:t xml:space="preserve">do </w:t>
      </w:r>
      <w:r>
        <w:rPr>
          <w:rFonts w:ascii="Arial" w:hAnsi="Arial" w:cs="Arial"/>
          <w:sz w:val="24"/>
          <w:szCs w:val="24"/>
        </w:rPr>
        <w:t>8</w:t>
      </w:r>
      <w:r w:rsidRPr="00EE47B9"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t xml:space="preserve"> </w:t>
      </w:r>
      <w:r w:rsidRPr="00EE47B9">
        <w:rPr>
          <w:rFonts w:ascii="Arial" w:hAnsi="Arial" w:cs="Arial"/>
          <w:sz w:val="24"/>
          <w:szCs w:val="24"/>
        </w:rPr>
        <w:t>12.</w:t>
      </w:r>
      <w:r>
        <w:rPr>
          <w:rFonts w:ascii="Arial" w:hAnsi="Arial" w:cs="Arial"/>
          <w:sz w:val="24"/>
          <w:szCs w:val="24"/>
        </w:rPr>
        <w:t xml:space="preserve"> </w:t>
      </w:r>
      <w:r w:rsidRPr="00EE47B9">
        <w:rPr>
          <w:rFonts w:ascii="Arial" w:hAnsi="Arial" w:cs="Arial"/>
          <w:sz w:val="24"/>
          <w:szCs w:val="24"/>
        </w:rPr>
        <w:t xml:space="preserve">2012 byl nižší než záloha zaplacená dle čl. III. odst. </w:t>
      </w:r>
      <w:r>
        <w:rPr>
          <w:rFonts w:ascii="Arial" w:hAnsi="Arial" w:cs="Arial"/>
          <w:sz w:val="24"/>
          <w:szCs w:val="24"/>
        </w:rPr>
        <w:t>2</w:t>
      </w:r>
      <w:r w:rsidRPr="00EE47B9">
        <w:rPr>
          <w:rFonts w:ascii="Arial" w:hAnsi="Arial" w:cs="Arial"/>
          <w:sz w:val="24"/>
          <w:szCs w:val="24"/>
        </w:rPr>
        <w:t xml:space="preserve"> této smlouvy, je </w:t>
      </w:r>
      <w:r>
        <w:rPr>
          <w:rFonts w:ascii="Arial" w:hAnsi="Arial" w:cs="Arial"/>
          <w:sz w:val="24"/>
          <w:szCs w:val="24"/>
        </w:rPr>
        <w:t>Pardubic</w:t>
      </w:r>
      <w:r w:rsidRPr="00EE47B9">
        <w:rPr>
          <w:rFonts w:ascii="Arial" w:hAnsi="Arial" w:cs="Arial"/>
          <w:sz w:val="24"/>
          <w:szCs w:val="24"/>
        </w:rPr>
        <w:t>ký kraj povinen přeplatek vrátit Olomouckému kraji do 29.</w:t>
      </w:r>
      <w:r>
        <w:rPr>
          <w:rFonts w:ascii="Arial" w:hAnsi="Arial" w:cs="Arial"/>
          <w:sz w:val="24"/>
          <w:szCs w:val="24"/>
        </w:rPr>
        <w:t xml:space="preserve"> </w:t>
      </w:r>
      <w:r w:rsidRPr="00EE47B9">
        <w:rPr>
          <w:rFonts w:ascii="Arial" w:hAnsi="Arial" w:cs="Arial"/>
          <w:sz w:val="24"/>
          <w:szCs w:val="24"/>
        </w:rPr>
        <w:t>3.</w:t>
      </w:r>
      <w:r>
        <w:rPr>
          <w:rFonts w:ascii="Arial" w:hAnsi="Arial" w:cs="Arial"/>
          <w:sz w:val="24"/>
          <w:szCs w:val="24"/>
        </w:rPr>
        <w:t xml:space="preserve"> </w:t>
      </w:r>
      <w:r w:rsidRPr="00EE47B9">
        <w:rPr>
          <w:rFonts w:ascii="Arial" w:hAnsi="Arial" w:cs="Arial"/>
          <w:sz w:val="24"/>
          <w:szCs w:val="24"/>
        </w:rPr>
        <w:t>2013.</w:t>
      </w:r>
      <w:r>
        <w:rPr>
          <w:rFonts w:ascii="Arial" w:hAnsi="Arial" w:cs="Arial"/>
          <w:sz w:val="24"/>
          <w:szCs w:val="24"/>
        </w:rPr>
        <w:t xml:space="preserve"> </w:t>
      </w:r>
    </w:p>
    <w:p w:rsidR="001B78E5" w:rsidRPr="00540714" w:rsidRDefault="001B78E5" w:rsidP="001B78E5">
      <w:pPr>
        <w:pStyle w:val="Odstavecseseznamem1"/>
        <w:ind w:left="426"/>
        <w:rPr>
          <w:rFonts w:cs="Arial"/>
        </w:rPr>
      </w:pPr>
    </w:p>
    <w:p w:rsidR="001B78E5" w:rsidRPr="00EE47B9" w:rsidRDefault="001B78E5" w:rsidP="001B78E5">
      <w:pPr>
        <w:pStyle w:val="Odstavecseseznamem1"/>
        <w:numPr>
          <w:ilvl w:val="0"/>
          <w:numId w:val="12"/>
        </w:numPr>
        <w:spacing w:after="0" w:line="240" w:lineRule="auto"/>
        <w:ind w:left="426" w:hanging="426"/>
        <w:jc w:val="both"/>
        <w:rPr>
          <w:rFonts w:ascii="Arial" w:hAnsi="Arial" w:cs="Arial"/>
          <w:sz w:val="24"/>
          <w:szCs w:val="24"/>
        </w:rPr>
      </w:pPr>
      <w:proofErr w:type="gramStart"/>
      <w:r w:rsidRPr="00EE47B9">
        <w:rPr>
          <w:rFonts w:ascii="Arial" w:hAnsi="Arial" w:cs="Arial"/>
          <w:sz w:val="24"/>
          <w:szCs w:val="24"/>
        </w:rPr>
        <w:t>Vzájemné</w:t>
      </w:r>
      <w:proofErr w:type="gramEnd"/>
      <w:r w:rsidRPr="00EE47B9">
        <w:rPr>
          <w:rFonts w:ascii="Arial" w:hAnsi="Arial" w:cs="Arial"/>
          <w:sz w:val="24"/>
          <w:szCs w:val="24"/>
        </w:rPr>
        <w:t xml:space="preserve"> platby mezi smluvními stranami budou probíhat na čísla účtů</w:t>
      </w:r>
      <w:r>
        <w:rPr>
          <w:rFonts w:ascii="Arial" w:hAnsi="Arial" w:cs="Arial"/>
          <w:sz w:val="24"/>
          <w:szCs w:val="24"/>
        </w:rPr>
        <w:t xml:space="preserve"> </w:t>
      </w:r>
      <w:r w:rsidRPr="00EE47B9">
        <w:rPr>
          <w:rFonts w:ascii="Arial" w:hAnsi="Arial" w:cs="Arial"/>
          <w:sz w:val="24"/>
          <w:szCs w:val="24"/>
        </w:rPr>
        <w:t xml:space="preserve"> jak </w:t>
      </w:r>
      <w:proofErr w:type="gramStart"/>
      <w:r w:rsidRPr="00EE47B9">
        <w:rPr>
          <w:rFonts w:ascii="Arial" w:hAnsi="Arial" w:cs="Arial"/>
          <w:sz w:val="24"/>
          <w:szCs w:val="24"/>
        </w:rPr>
        <w:t>jsou</w:t>
      </w:r>
      <w:proofErr w:type="gramEnd"/>
      <w:r w:rsidRPr="00EE47B9">
        <w:rPr>
          <w:rFonts w:ascii="Arial" w:hAnsi="Arial" w:cs="Arial"/>
          <w:sz w:val="24"/>
          <w:szCs w:val="24"/>
        </w:rPr>
        <w:t xml:space="preserve"> uvedeny v záhlaví smlouvy u identifikace smluvních stran.</w:t>
      </w:r>
    </w:p>
    <w:p w:rsidR="001E760F" w:rsidRDefault="001E760F" w:rsidP="001B78E5">
      <w:pPr>
        <w:jc w:val="center"/>
        <w:outlineLvl w:val="0"/>
        <w:rPr>
          <w:rFonts w:ascii="Arial" w:hAnsi="Arial" w:cs="Arial"/>
          <w:b/>
          <w:sz w:val="24"/>
          <w:szCs w:val="24"/>
        </w:rPr>
      </w:pPr>
    </w:p>
    <w:p w:rsidR="001B78E5" w:rsidRPr="00EE47B9" w:rsidRDefault="001B78E5" w:rsidP="001B78E5">
      <w:pPr>
        <w:jc w:val="center"/>
        <w:outlineLvl w:val="0"/>
        <w:rPr>
          <w:rFonts w:ascii="Arial" w:hAnsi="Arial" w:cs="Arial"/>
          <w:b/>
          <w:sz w:val="24"/>
          <w:szCs w:val="24"/>
        </w:rPr>
      </w:pPr>
      <w:r w:rsidRPr="00EE47B9">
        <w:rPr>
          <w:rFonts w:ascii="Arial" w:hAnsi="Arial" w:cs="Arial"/>
          <w:b/>
          <w:sz w:val="24"/>
          <w:szCs w:val="24"/>
        </w:rPr>
        <w:t>IV.</w:t>
      </w:r>
    </w:p>
    <w:p w:rsidR="001B78E5" w:rsidRPr="00EE47B9" w:rsidRDefault="001B78E5" w:rsidP="001B78E5">
      <w:pPr>
        <w:jc w:val="center"/>
        <w:rPr>
          <w:rFonts w:ascii="Arial" w:hAnsi="Arial" w:cs="Arial"/>
          <w:b/>
          <w:sz w:val="24"/>
          <w:szCs w:val="24"/>
        </w:rPr>
      </w:pPr>
      <w:r w:rsidRPr="00EE47B9">
        <w:rPr>
          <w:rFonts w:ascii="Arial" w:hAnsi="Arial" w:cs="Arial"/>
          <w:b/>
          <w:sz w:val="24"/>
          <w:szCs w:val="24"/>
        </w:rPr>
        <w:t>Trvání závazků</w:t>
      </w:r>
    </w:p>
    <w:p w:rsidR="001B78E5" w:rsidRPr="00EE47B9" w:rsidRDefault="001B78E5" w:rsidP="001B78E5">
      <w:pPr>
        <w:pStyle w:val="Odstavecseseznamem1"/>
        <w:numPr>
          <w:ilvl w:val="0"/>
          <w:numId w:val="13"/>
        </w:numPr>
        <w:spacing w:after="0" w:line="240" w:lineRule="auto"/>
        <w:ind w:left="426" w:hanging="426"/>
        <w:jc w:val="both"/>
        <w:rPr>
          <w:rFonts w:ascii="Arial" w:hAnsi="Arial" w:cs="Arial"/>
          <w:sz w:val="24"/>
          <w:szCs w:val="24"/>
        </w:rPr>
      </w:pPr>
      <w:r w:rsidRPr="00EE47B9">
        <w:rPr>
          <w:rFonts w:ascii="Arial" w:hAnsi="Arial" w:cs="Arial"/>
          <w:sz w:val="24"/>
          <w:szCs w:val="24"/>
        </w:rPr>
        <w:t xml:space="preserve">Závazek </w:t>
      </w:r>
      <w:r>
        <w:rPr>
          <w:rFonts w:ascii="Arial" w:hAnsi="Arial" w:cs="Arial"/>
          <w:sz w:val="24"/>
          <w:szCs w:val="24"/>
        </w:rPr>
        <w:t>Pardubického</w:t>
      </w:r>
      <w:r w:rsidRPr="00EE47B9">
        <w:rPr>
          <w:rFonts w:ascii="Arial" w:hAnsi="Arial" w:cs="Arial"/>
          <w:sz w:val="24"/>
          <w:szCs w:val="24"/>
        </w:rPr>
        <w:t xml:space="preserve"> kraje dle čl. II. odst. 1 této smlouvy se sjednává na dob</w:t>
      </w:r>
      <w:r>
        <w:rPr>
          <w:rFonts w:ascii="Arial" w:hAnsi="Arial" w:cs="Arial"/>
          <w:sz w:val="24"/>
          <w:szCs w:val="24"/>
        </w:rPr>
        <w:t>u od 10.</w:t>
      </w:r>
      <w:r w:rsidR="00BC4722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6.</w:t>
      </w:r>
      <w:r w:rsidR="00BC4722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2012 do 8</w:t>
      </w:r>
      <w:r w:rsidRPr="00EE47B9"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t xml:space="preserve"> </w:t>
      </w:r>
      <w:r w:rsidRPr="00EE47B9">
        <w:rPr>
          <w:rFonts w:ascii="Arial" w:hAnsi="Arial" w:cs="Arial"/>
          <w:sz w:val="24"/>
          <w:szCs w:val="24"/>
        </w:rPr>
        <w:t>12.</w:t>
      </w:r>
      <w:r>
        <w:rPr>
          <w:rFonts w:ascii="Arial" w:hAnsi="Arial" w:cs="Arial"/>
          <w:sz w:val="24"/>
          <w:szCs w:val="24"/>
        </w:rPr>
        <w:t xml:space="preserve"> </w:t>
      </w:r>
      <w:r w:rsidRPr="00EE47B9">
        <w:rPr>
          <w:rFonts w:ascii="Arial" w:hAnsi="Arial" w:cs="Arial"/>
          <w:sz w:val="24"/>
          <w:szCs w:val="24"/>
        </w:rPr>
        <w:t>2012.</w:t>
      </w:r>
      <w:r w:rsidRPr="00EE47B9">
        <w:rPr>
          <w:rFonts w:ascii="Arial" w:hAnsi="Arial" w:cs="Arial"/>
          <w:sz w:val="24"/>
          <w:szCs w:val="24"/>
        </w:rPr>
        <w:tab/>
      </w:r>
    </w:p>
    <w:p w:rsidR="001B78E5" w:rsidRPr="00EE47B9" w:rsidRDefault="001B78E5" w:rsidP="001B78E5">
      <w:pPr>
        <w:jc w:val="center"/>
        <w:outlineLvl w:val="0"/>
        <w:rPr>
          <w:rFonts w:ascii="Arial" w:hAnsi="Arial" w:cs="Arial"/>
          <w:b/>
          <w:sz w:val="24"/>
          <w:szCs w:val="24"/>
        </w:rPr>
      </w:pPr>
    </w:p>
    <w:p w:rsidR="001B78E5" w:rsidRPr="00EE47B9" w:rsidRDefault="001B78E5" w:rsidP="001B78E5">
      <w:pPr>
        <w:jc w:val="center"/>
        <w:outlineLvl w:val="0"/>
        <w:rPr>
          <w:rFonts w:ascii="Arial" w:hAnsi="Arial" w:cs="Arial"/>
          <w:b/>
          <w:sz w:val="24"/>
          <w:szCs w:val="24"/>
        </w:rPr>
      </w:pPr>
      <w:r w:rsidRPr="00EE47B9">
        <w:rPr>
          <w:rFonts w:ascii="Arial" w:hAnsi="Arial" w:cs="Arial"/>
          <w:b/>
          <w:sz w:val="24"/>
          <w:szCs w:val="24"/>
        </w:rPr>
        <w:t>V.</w:t>
      </w:r>
    </w:p>
    <w:p w:rsidR="001B78E5" w:rsidRPr="00EE47B9" w:rsidRDefault="001B78E5" w:rsidP="001B78E5">
      <w:pPr>
        <w:jc w:val="center"/>
        <w:rPr>
          <w:rFonts w:ascii="Arial" w:hAnsi="Arial" w:cs="Arial"/>
          <w:b/>
          <w:sz w:val="24"/>
          <w:szCs w:val="24"/>
        </w:rPr>
      </w:pPr>
      <w:r w:rsidRPr="00EE47B9">
        <w:rPr>
          <w:rFonts w:ascii="Arial" w:hAnsi="Arial" w:cs="Arial"/>
          <w:b/>
          <w:sz w:val="24"/>
          <w:szCs w:val="24"/>
        </w:rPr>
        <w:t>Ostatní ujednání</w:t>
      </w:r>
    </w:p>
    <w:p w:rsidR="001B78E5" w:rsidRPr="00EE47B9" w:rsidRDefault="001B78E5" w:rsidP="001B78E5">
      <w:pPr>
        <w:pStyle w:val="Odstavecseseznamem1"/>
        <w:numPr>
          <w:ilvl w:val="0"/>
          <w:numId w:val="14"/>
        </w:numPr>
        <w:spacing w:after="0" w:line="240" w:lineRule="auto"/>
        <w:ind w:left="426" w:hanging="426"/>
        <w:jc w:val="both"/>
        <w:rPr>
          <w:rFonts w:ascii="Arial" w:hAnsi="Arial" w:cs="Arial"/>
          <w:sz w:val="24"/>
          <w:szCs w:val="24"/>
        </w:rPr>
      </w:pPr>
      <w:r w:rsidRPr="00EE47B9">
        <w:rPr>
          <w:rFonts w:ascii="Arial" w:hAnsi="Arial" w:cs="Arial"/>
          <w:sz w:val="24"/>
          <w:szCs w:val="24"/>
        </w:rPr>
        <w:t xml:space="preserve">Touto smlouvou nejsou zakládána žádná práva třetích osob vůči Olomouckému kraji. Výlučnou odpovědnost ze smluv o veřejných službách ve veřejné linkové dopravě uzavřených mezi </w:t>
      </w:r>
      <w:r>
        <w:rPr>
          <w:rFonts w:ascii="Arial" w:hAnsi="Arial" w:cs="Arial"/>
          <w:sz w:val="24"/>
          <w:szCs w:val="24"/>
        </w:rPr>
        <w:t>Pardubic</w:t>
      </w:r>
      <w:r w:rsidRPr="00EE47B9">
        <w:rPr>
          <w:rFonts w:ascii="Arial" w:hAnsi="Arial" w:cs="Arial"/>
          <w:sz w:val="24"/>
          <w:szCs w:val="24"/>
        </w:rPr>
        <w:t xml:space="preserve">kým krajem a dopravci nese </w:t>
      </w:r>
      <w:r>
        <w:rPr>
          <w:rFonts w:ascii="Arial" w:hAnsi="Arial" w:cs="Arial"/>
          <w:sz w:val="24"/>
          <w:szCs w:val="24"/>
        </w:rPr>
        <w:t>Pardubic</w:t>
      </w:r>
      <w:r w:rsidRPr="00EE47B9">
        <w:rPr>
          <w:rFonts w:ascii="Arial" w:hAnsi="Arial" w:cs="Arial"/>
          <w:sz w:val="24"/>
          <w:szCs w:val="24"/>
        </w:rPr>
        <w:t xml:space="preserve">ký kraj, </w:t>
      </w:r>
      <w:r w:rsidRPr="00EE47B9">
        <w:rPr>
          <w:rFonts w:ascii="Arial" w:hAnsi="Arial" w:cs="Arial"/>
          <w:sz w:val="24"/>
          <w:szCs w:val="24"/>
        </w:rPr>
        <w:lastRenderedPageBreak/>
        <w:t>který výlučně odpovídá za úhrady kompenzace dopravcům na základě smluv o veřejných službách ve veřejné linkové dopravě.</w:t>
      </w:r>
    </w:p>
    <w:p w:rsidR="001B78E5" w:rsidRPr="00EE47B9" w:rsidRDefault="001B78E5" w:rsidP="001B78E5">
      <w:pPr>
        <w:pStyle w:val="Odstavecseseznamem1"/>
        <w:ind w:left="426"/>
        <w:rPr>
          <w:rFonts w:ascii="Arial" w:hAnsi="Arial" w:cs="Arial"/>
          <w:sz w:val="24"/>
          <w:szCs w:val="24"/>
        </w:rPr>
      </w:pPr>
    </w:p>
    <w:p w:rsidR="001B78E5" w:rsidRPr="00EE47B9" w:rsidRDefault="001B78E5" w:rsidP="001B78E5">
      <w:pPr>
        <w:pStyle w:val="Odstavecseseznamem1"/>
        <w:numPr>
          <w:ilvl w:val="0"/>
          <w:numId w:val="14"/>
        </w:numPr>
        <w:spacing w:after="0" w:line="240" w:lineRule="auto"/>
        <w:ind w:left="426" w:hanging="426"/>
        <w:jc w:val="both"/>
        <w:rPr>
          <w:rFonts w:ascii="Arial" w:hAnsi="Arial" w:cs="Arial"/>
          <w:sz w:val="24"/>
          <w:szCs w:val="24"/>
        </w:rPr>
      </w:pPr>
      <w:r w:rsidRPr="00EE47B9">
        <w:rPr>
          <w:rFonts w:ascii="Arial" w:hAnsi="Arial" w:cs="Arial"/>
          <w:sz w:val="24"/>
          <w:szCs w:val="24"/>
        </w:rPr>
        <w:t xml:space="preserve">Olomoucký kraj neodpovídá za žádné nároky dopravců vůči </w:t>
      </w:r>
      <w:r>
        <w:rPr>
          <w:rFonts w:ascii="Arial" w:hAnsi="Arial" w:cs="Arial"/>
          <w:sz w:val="24"/>
          <w:szCs w:val="24"/>
        </w:rPr>
        <w:t>Pardubic</w:t>
      </w:r>
      <w:r w:rsidRPr="00EE47B9">
        <w:rPr>
          <w:rFonts w:ascii="Arial" w:hAnsi="Arial" w:cs="Arial"/>
          <w:sz w:val="24"/>
          <w:szCs w:val="24"/>
        </w:rPr>
        <w:t>kému kraji na základě smluv o veřejných službách ve veřejné linkové dopravě.</w:t>
      </w:r>
    </w:p>
    <w:p w:rsidR="001B78E5" w:rsidRPr="00EE47B9" w:rsidRDefault="001B78E5" w:rsidP="001B78E5">
      <w:pPr>
        <w:ind w:left="426" w:hanging="426"/>
        <w:rPr>
          <w:rFonts w:ascii="Arial" w:hAnsi="Arial" w:cs="Arial"/>
          <w:sz w:val="24"/>
          <w:szCs w:val="24"/>
        </w:rPr>
      </w:pPr>
    </w:p>
    <w:p w:rsidR="001B78E5" w:rsidRPr="00EE47B9" w:rsidRDefault="001B78E5" w:rsidP="001B78E5">
      <w:pPr>
        <w:pStyle w:val="Odstavecseseznamem1"/>
        <w:numPr>
          <w:ilvl w:val="0"/>
          <w:numId w:val="14"/>
        </w:numPr>
        <w:spacing w:after="0" w:line="240" w:lineRule="auto"/>
        <w:ind w:left="426" w:hanging="426"/>
        <w:jc w:val="both"/>
        <w:rPr>
          <w:rFonts w:ascii="Arial" w:hAnsi="Arial" w:cs="Arial"/>
          <w:sz w:val="24"/>
          <w:szCs w:val="24"/>
        </w:rPr>
      </w:pPr>
      <w:r w:rsidRPr="00EE47B9">
        <w:rPr>
          <w:rFonts w:ascii="Arial" w:hAnsi="Arial" w:cs="Arial"/>
          <w:sz w:val="24"/>
          <w:szCs w:val="24"/>
        </w:rPr>
        <w:t xml:space="preserve">Smluvní strany </w:t>
      </w:r>
      <w:proofErr w:type="gramStart"/>
      <w:r w:rsidRPr="00EE47B9">
        <w:rPr>
          <w:rFonts w:ascii="Arial" w:hAnsi="Arial" w:cs="Arial"/>
          <w:sz w:val="24"/>
          <w:szCs w:val="24"/>
        </w:rPr>
        <w:t>se</w:t>
      </w:r>
      <w:proofErr w:type="gramEnd"/>
      <w:r w:rsidRPr="00EE47B9">
        <w:rPr>
          <w:rFonts w:ascii="Arial" w:hAnsi="Arial" w:cs="Arial"/>
          <w:sz w:val="24"/>
          <w:szCs w:val="24"/>
        </w:rPr>
        <w:t xml:space="preserve"> s ohledem na znění </w:t>
      </w:r>
      <w:proofErr w:type="spellStart"/>
      <w:r w:rsidRPr="00EE47B9">
        <w:rPr>
          <w:rFonts w:ascii="Arial" w:hAnsi="Arial" w:cs="Arial"/>
          <w:sz w:val="24"/>
          <w:szCs w:val="24"/>
        </w:rPr>
        <w:t>ust</w:t>
      </w:r>
      <w:proofErr w:type="spellEnd"/>
      <w:r w:rsidRPr="00EE47B9">
        <w:rPr>
          <w:rFonts w:ascii="Arial" w:hAnsi="Arial" w:cs="Arial"/>
          <w:sz w:val="24"/>
          <w:szCs w:val="24"/>
        </w:rPr>
        <w:t xml:space="preserve">. § 24 odst. 5 písm. e) zákona </w:t>
      </w:r>
      <w:r>
        <w:rPr>
          <w:rFonts w:ascii="Arial" w:hAnsi="Arial" w:cs="Arial"/>
          <w:sz w:val="24"/>
          <w:szCs w:val="24"/>
        </w:rPr>
        <w:br/>
      </w:r>
      <w:r w:rsidRPr="00EE47B9">
        <w:rPr>
          <w:rFonts w:ascii="Arial" w:hAnsi="Arial" w:cs="Arial"/>
          <w:sz w:val="24"/>
          <w:szCs w:val="24"/>
        </w:rPr>
        <w:t>č. 129/2000 Sb., o krajích (krajské zřízení) dohodly, že v případě podstatného porušení této smlouvy mohou od ní smluvní strany odstoupit, a to s účinností ke dni doručení oznámení o odstoupení druhé smluvní straně. Za podstatné porušení smlouvy se považuje:</w:t>
      </w:r>
    </w:p>
    <w:p w:rsidR="001B78E5" w:rsidRPr="00EE47B9" w:rsidRDefault="001B78E5" w:rsidP="001B78E5">
      <w:pPr>
        <w:pStyle w:val="Odstavecseseznamem1"/>
        <w:spacing w:after="0" w:line="240" w:lineRule="auto"/>
        <w:ind w:left="426"/>
        <w:jc w:val="both"/>
        <w:rPr>
          <w:rFonts w:ascii="Arial" w:hAnsi="Arial" w:cs="Arial"/>
          <w:sz w:val="24"/>
          <w:szCs w:val="24"/>
        </w:rPr>
      </w:pPr>
    </w:p>
    <w:p w:rsidR="001B78E5" w:rsidRPr="00EE47B9" w:rsidRDefault="001B78E5" w:rsidP="001B78E5">
      <w:pPr>
        <w:pStyle w:val="Odstavecseseznamem1"/>
        <w:rPr>
          <w:rFonts w:ascii="Arial" w:hAnsi="Arial" w:cs="Arial"/>
          <w:sz w:val="24"/>
          <w:szCs w:val="24"/>
        </w:rPr>
      </w:pPr>
      <w:r w:rsidRPr="00EE47B9">
        <w:rPr>
          <w:rFonts w:ascii="Arial" w:hAnsi="Arial" w:cs="Arial"/>
          <w:sz w:val="24"/>
          <w:szCs w:val="24"/>
        </w:rPr>
        <w:t>a) jestliže strana porušující smlouvu věděla v době uzavření smlouvy s přihlédnutím k účelu smlouvy, že druhá strana nebude mít zájem na plnění povinností při takovém porušení smlouvy,</w:t>
      </w:r>
    </w:p>
    <w:p w:rsidR="001B78E5" w:rsidRPr="00EE47B9" w:rsidRDefault="001B78E5" w:rsidP="001B78E5">
      <w:pPr>
        <w:pStyle w:val="Odstavecseseznamem1"/>
        <w:rPr>
          <w:rFonts w:ascii="Arial" w:hAnsi="Arial" w:cs="Arial"/>
          <w:sz w:val="24"/>
          <w:szCs w:val="24"/>
        </w:rPr>
      </w:pPr>
      <w:r w:rsidRPr="00EE47B9">
        <w:rPr>
          <w:rFonts w:ascii="Arial" w:hAnsi="Arial" w:cs="Arial"/>
          <w:sz w:val="24"/>
          <w:szCs w:val="24"/>
        </w:rPr>
        <w:t xml:space="preserve">b) nesplnění závazku </w:t>
      </w:r>
      <w:r>
        <w:rPr>
          <w:rFonts w:ascii="Arial" w:hAnsi="Arial" w:cs="Arial"/>
          <w:sz w:val="24"/>
          <w:szCs w:val="24"/>
        </w:rPr>
        <w:t>Pardubického</w:t>
      </w:r>
      <w:r w:rsidRPr="00EE47B9">
        <w:rPr>
          <w:rFonts w:ascii="Arial" w:hAnsi="Arial" w:cs="Arial"/>
          <w:sz w:val="24"/>
          <w:szCs w:val="24"/>
        </w:rPr>
        <w:t xml:space="preserve"> kraje dle čl. II odst. 1 smlouvy,</w:t>
      </w:r>
    </w:p>
    <w:p w:rsidR="001B78E5" w:rsidRPr="00EE47B9" w:rsidRDefault="001B78E5" w:rsidP="001B78E5">
      <w:pPr>
        <w:pStyle w:val="Odstavecseseznamem1"/>
        <w:rPr>
          <w:rFonts w:ascii="Arial" w:hAnsi="Arial" w:cs="Arial"/>
          <w:sz w:val="24"/>
          <w:szCs w:val="24"/>
        </w:rPr>
      </w:pPr>
      <w:r w:rsidRPr="00EE47B9">
        <w:rPr>
          <w:rFonts w:ascii="Arial" w:hAnsi="Arial" w:cs="Arial"/>
          <w:sz w:val="24"/>
          <w:szCs w:val="24"/>
        </w:rPr>
        <w:t>c) nesplnění závazku Olomouckého kraje dle čl. II odst. 2 smlouvy,</w:t>
      </w:r>
    </w:p>
    <w:p w:rsidR="001B78E5" w:rsidRPr="00EE47B9" w:rsidRDefault="001B78E5" w:rsidP="001B78E5">
      <w:pPr>
        <w:pStyle w:val="Odstavecseseznamem1"/>
        <w:rPr>
          <w:rFonts w:ascii="Arial" w:hAnsi="Arial" w:cs="Arial"/>
          <w:sz w:val="24"/>
          <w:szCs w:val="24"/>
        </w:rPr>
      </w:pPr>
      <w:r w:rsidRPr="00EE47B9">
        <w:rPr>
          <w:rFonts w:ascii="Arial" w:hAnsi="Arial" w:cs="Arial"/>
          <w:sz w:val="24"/>
          <w:szCs w:val="24"/>
        </w:rPr>
        <w:t xml:space="preserve">d) nepředložení úplného a správného vyúčtování kompenzace dle čl. III odst. </w:t>
      </w:r>
      <w:r w:rsidR="00C8355B">
        <w:rPr>
          <w:rFonts w:ascii="Arial" w:hAnsi="Arial" w:cs="Arial"/>
          <w:sz w:val="24"/>
          <w:szCs w:val="24"/>
        </w:rPr>
        <w:t>3</w:t>
      </w:r>
      <w:r w:rsidRPr="0039667C">
        <w:rPr>
          <w:rFonts w:ascii="Arial" w:hAnsi="Arial" w:cs="Arial"/>
          <w:color w:val="FF0000"/>
          <w:sz w:val="24"/>
          <w:szCs w:val="24"/>
        </w:rPr>
        <w:t xml:space="preserve"> </w:t>
      </w:r>
      <w:r w:rsidR="00C8355B">
        <w:rPr>
          <w:rFonts w:ascii="Arial" w:hAnsi="Arial" w:cs="Arial"/>
          <w:sz w:val="24"/>
          <w:szCs w:val="24"/>
        </w:rPr>
        <w:t>smlouvy</w:t>
      </w:r>
      <w:r w:rsidRPr="00EE47B9">
        <w:rPr>
          <w:rFonts w:ascii="Arial" w:hAnsi="Arial" w:cs="Arial"/>
          <w:sz w:val="24"/>
          <w:szCs w:val="24"/>
        </w:rPr>
        <w:t>.</w:t>
      </w:r>
    </w:p>
    <w:p w:rsidR="001B78E5" w:rsidRPr="00EE47B9" w:rsidRDefault="001B78E5" w:rsidP="001B78E5">
      <w:pPr>
        <w:pStyle w:val="Odstavecseseznamem1"/>
        <w:ind w:left="0" w:firstLine="426"/>
        <w:rPr>
          <w:rFonts w:ascii="Arial" w:hAnsi="Arial" w:cs="Arial"/>
          <w:i/>
          <w:color w:val="3333FF"/>
          <w:sz w:val="24"/>
          <w:szCs w:val="24"/>
        </w:rPr>
      </w:pPr>
      <w:r w:rsidRPr="00EE47B9">
        <w:rPr>
          <w:rFonts w:ascii="Arial" w:hAnsi="Arial" w:cs="Arial"/>
          <w:sz w:val="24"/>
          <w:szCs w:val="24"/>
        </w:rPr>
        <w:t>V pochybnostech se má za to, že porušení smlouvy není podstatné.</w:t>
      </w:r>
    </w:p>
    <w:p w:rsidR="001B78E5" w:rsidRPr="00EE47B9" w:rsidRDefault="001B78E5" w:rsidP="001B78E5">
      <w:pPr>
        <w:ind w:left="426" w:hanging="426"/>
        <w:rPr>
          <w:rFonts w:ascii="Arial" w:hAnsi="Arial" w:cs="Arial"/>
          <w:sz w:val="24"/>
          <w:szCs w:val="24"/>
        </w:rPr>
      </w:pPr>
    </w:p>
    <w:p w:rsidR="001B78E5" w:rsidRPr="00EE47B9" w:rsidRDefault="001B78E5" w:rsidP="001B78E5">
      <w:pPr>
        <w:pStyle w:val="Odstavecseseznamem1"/>
        <w:numPr>
          <w:ilvl w:val="0"/>
          <w:numId w:val="14"/>
        </w:numPr>
        <w:spacing w:after="0" w:line="240" w:lineRule="auto"/>
        <w:ind w:left="426" w:hanging="426"/>
        <w:jc w:val="both"/>
        <w:rPr>
          <w:rFonts w:ascii="Arial" w:hAnsi="Arial" w:cs="Arial"/>
          <w:sz w:val="24"/>
          <w:szCs w:val="24"/>
        </w:rPr>
      </w:pPr>
      <w:r w:rsidRPr="00EE47B9">
        <w:rPr>
          <w:rFonts w:ascii="Arial" w:hAnsi="Arial" w:cs="Arial"/>
          <w:sz w:val="24"/>
          <w:szCs w:val="24"/>
        </w:rPr>
        <w:t>Tato smlouva může být předčasně ukončena dohodou smluvních stran.</w:t>
      </w:r>
    </w:p>
    <w:p w:rsidR="001B78E5" w:rsidRPr="00EE47B9" w:rsidRDefault="001B78E5" w:rsidP="001B78E5">
      <w:pPr>
        <w:rPr>
          <w:rFonts w:ascii="Arial" w:hAnsi="Arial" w:cs="Arial"/>
          <w:sz w:val="24"/>
          <w:szCs w:val="24"/>
          <w:highlight w:val="yellow"/>
        </w:rPr>
      </w:pPr>
    </w:p>
    <w:p w:rsidR="001B78E5" w:rsidRPr="00EE47B9" w:rsidRDefault="001B78E5" w:rsidP="001B78E5">
      <w:pPr>
        <w:pStyle w:val="Odstavecseseznamem1"/>
        <w:numPr>
          <w:ilvl w:val="0"/>
          <w:numId w:val="14"/>
        </w:numPr>
        <w:spacing w:after="0" w:line="240" w:lineRule="auto"/>
        <w:ind w:left="426" w:hanging="426"/>
        <w:jc w:val="both"/>
        <w:rPr>
          <w:rFonts w:ascii="Arial" w:hAnsi="Arial" w:cs="Arial"/>
          <w:sz w:val="24"/>
          <w:szCs w:val="24"/>
        </w:rPr>
      </w:pPr>
      <w:r w:rsidRPr="00EE47B9">
        <w:rPr>
          <w:rFonts w:ascii="Arial" w:hAnsi="Arial" w:cs="Arial"/>
          <w:sz w:val="24"/>
          <w:szCs w:val="24"/>
        </w:rPr>
        <w:t xml:space="preserve">V případě předčasného ukončení této smlouvy z jakéhokoliv důvodu je Olomoucký kraj povinen uhradit </w:t>
      </w:r>
      <w:r>
        <w:rPr>
          <w:rFonts w:ascii="Arial" w:hAnsi="Arial" w:cs="Arial"/>
          <w:sz w:val="24"/>
          <w:szCs w:val="24"/>
        </w:rPr>
        <w:t>Pardubic</w:t>
      </w:r>
      <w:r w:rsidRPr="00EE47B9">
        <w:rPr>
          <w:rFonts w:ascii="Arial" w:hAnsi="Arial" w:cs="Arial"/>
          <w:sz w:val="24"/>
          <w:szCs w:val="24"/>
        </w:rPr>
        <w:t xml:space="preserve">kému kraji kompenzaci za období uskutečněného závazku </w:t>
      </w:r>
      <w:r>
        <w:rPr>
          <w:rFonts w:ascii="Arial" w:hAnsi="Arial" w:cs="Arial"/>
          <w:sz w:val="24"/>
          <w:szCs w:val="24"/>
        </w:rPr>
        <w:t>Pardubic</w:t>
      </w:r>
      <w:r w:rsidRPr="00EE47B9">
        <w:rPr>
          <w:rFonts w:ascii="Arial" w:hAnsi="Arial" w:cs="Arial"/>
          <w:sz w:val="24"/>
          <w:szCs w:val="24"/>
        </w:rPr>
        <w:t>kého kraje dle čl. II odst. 1 smlouvy vypočtenou v souladu s čl. III odst. 1 a 2 smlouvy</w:t>
      </w:r>
      <w:r w:rsidR="00EF6379">
        <w:rPr>
          <w:rFonts w:ascii="Arial" w:hAnsi="Arial" w:cs="Arial"/>
          <w:sz w:val="24"/>
          <w:szCs w:val="24"/>
        </w:rPr>
        <w:t>, a to platebním poukazem do 15 </w:t>
      </w:r>
      <w:r w:rsidRPr="00EE47B9">
        <w:rPr>
          <w:rFonts w:ascii="Arial" w:hAnsi="Arial" w:cs="Arial"/>
          <w:sz w:val="24"/>
          <w:szCs w:val="24"/>
        </w:rPr>
        <w:t xml:space="preserve">pracovních dnů od doručení úplného a správného vyúčtování za celé realizované období. </w:t>
      </w:r>
    </w:p>
    <w:p w:rsidR="0039667C" w:rsidRDefault="0039667C" w:rsidP="001B78E5">
      <w:pPr>
        <w:jc w:val="center"/>
        <w:outlineLvl w:val="0"/>
        <w:rPr>
          <w:rFonts w:ascii="Arial" w:hAnsi="Arial" w:cs="Arial"/>
          <w:b/>
          <w:sz w:val="24"/>
          <w:szCs w:val="24"/>
        </w:rPr>
      </w:pPr>
    </w:p>
    <w:p w:rsidR="001B78E5" w:rsidRPr="00EE47B9" w:rsidRDefault="001B78E5" w:rsidP="001B78E5">
      <w:pPr>
        <w:jc w:val="center"/>
        <w:outlineLvl w:val="0"/>
        <w:rPr>
          <w:rFonts w:ascii="Arial" w:hAnsi="Arial" w:cs="Arial"/>
          <w:b/>
          <w:sz w:val="24"/>
          <w:szCs w:val="24"/>
        </w:rPr>
      </w:pPr>
      <w:r w:rsidRPr="00EE47B9">
        <w:rPr>
          <w:rFonts w:ascii="Arial" w:hAnsi="Arial" w:cs="Arial"/>
          <w:b/>
          <w:sz w:val="24"/>
          <w:szCs w:val="24"/>
        </w:rPr>
        <w:t>VI.</w:t>
      </w:r>
    </w:p>
    <w:p w:rsidR="001B78E5" w:rsidRPr="00EE47B9" w:rsidRDefault="001B78E5" w:rsidP="001B78E5">
      <w:pPr>
        <w:jc w:val="center"/>
        <w:rPr>
          <w:rFonts w:ascii="Arial" w:hAnsi="Arial" w:cs="Arial"/>
          <w:b/>
          <w:sz w:val="24"/>
          <w:szCs w:val="24"/>
        </w:rPr>
      </w:pPr>
      <w:r w:rsidRPr="00EE47B9">
        <w:rPr>
          <w:rFonts w:ascii="Arial" w:hAnsi="Arial" w:cs="Arial"/>
          <w:b/>
          <w:sz w:val="24"/>
          <w:szCs w:val="24"/>
        </w:rPr>
        <w:t>Závěrečná ustanovení</w:t>
      </w:r>
    </w:p>
    <w:p w:rsidR="001B78E5" w:rsidRPr="008E0662" w:rsidRDefault="001B78E5" w:rsidP="001B78E5">
      <w:pPr>
        <w:numPr>
          <w:ilvl w:val="0"/>
          <w:numId w:val="15"/>
        </w:numPr>
        <w:ind w:left="360"/>
        <w:jc w:val="both"/>
        <w:rPr>
          <w:rFonts w:ascii="Arial" w:hAnsi="Arial" w:cs="Arial"/>
          <w:sz w:val="24"/>
          <w:szCs w:val="24"/>
        </w:rPr>
      </w:pPr>
      <w:r w:rsidRPr="008E0662">
        <w:rPr>
          <w:rFonts w:ascii="Arial" w:hAnsi="Arial" w:cs="Arial"/>
          <w:sz w:val="24"/>
          <w:szCs w:val="24"/>
        </w:rPr>
        <w:t xml:space="preserve">Tato smlouva nabývá platnosti dnem podpisu poslední ze smluvních stran. Tato smlouva nabývá účinnosti prvním dnem měsíce následujícího po dni nabytí platnosti této smlouvy. Smluvní strany prohlašují, že plnění obsažená v této smlouvě byla jimi akceptována od </w:t>
      </w:r>
      <w:r>
        <w:rPr>
          <w:rFonts w:ascii="Arial" w:hAnsi="Arial" w:cs="Arial"/>
          <w:sz w:val="24"/>
          <w:szCs w:val="24"/>
        </w:rPr>
        <w:t>10</w:t>
      </w:r>
      <w:r w:rsidRPr="008E0662"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t xml:space="preserve"> 6</w:t>
      </w:r>
      <w:r w:rsidRPr="008E0662"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t xml:space="preserve"> </w:t>
      </w:r>
      <w:r w:rsidRPr="008E0662">
        <w:rPr>
          <w:rFonts w:ascii="Arial" w:hAnsi="Arial" w:cs="Arial"/>
          <w:sz w:val="24"/>
          <w:szCs w:val="24"/>
        </w:rPr>
        <w:t>2012 a považují je za účinná od uvedeného data. Podpisy obou stran na této smlouvě nejsou překážkou k dřívějšímu plnění a vyplývají z důvodů známých oběma stranám.</w:t>
      </w:r>
    </w:p>
    <w:p w:rsidR="001B78E5" w:rsidRPr="00B75D13" w:rsidRDefault="001B78E5" w:rsidP="001B78E5">
      <w:pPr>
        <w:pStyle w:val="Odstavecseseznamem1"/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</w:p>
    <w:p w:rsidR="001B78E5" w:rsidRPr="00EE47B9" w:rsidRDefault="001B78E5" w:rsidP="001B78E5">
      <w:pPr>
        <w:pStyle w:val="Odstavecseseznamem1"/>
        <w:numPr>
          <w:ilvl w:val="0"/>
          <w:numId w:val="15"/>
        </w:numPr>
        <w:spacing w:after="0" w:line="240" w:lineRule="auto"/>
        <w:ind w:left="426" w:hanging="426"/>
        <w:jc w:val="both"/>
        <w:rPr>
          <w:rFonts w:ascii="Arial" w:hAnsi="Arial" w:cs="Arial"/>
          <w:sz w:val="24"/>
          <w:szCs w:val="24"/>
        </w:rPr>
      </w:pPr>
      <w:r w:rsidRPr="00EE47B9">
        <w:rPr>
          <w:rFonts w:ascii="Arial" w:hAnsi="Arial" w:cs="Arial"/>
          <w:sz w:val="24"/>
          <w:szCs w:val="24"/>
        </w:rPr>
        <w:lastRenderedPageBreak/>
        <w:t>Změny této smlouvy lze provádět formou písemných, vzestupně číslovaných dodatků podepsaných oběma smluvními stranami.</w:t>
      </w:r>
    </w:p>
    <w:p w:rsidR="001B78E5" w:rsidRPr="00EE47B9" w:rsidRDefault="001B78E5" w:rsidP="001B78E5">
      <w:pPr>
        <w:ind w:left="426" w:hanging="426"/>
        <w:rPr>
          <w:rFonts w:ascii="Arial" w:hAnsi="Arial" w:cs="Arial"/>
          <w:sz w:val="24"/>
          <w:szCs w:val="24"/>
        </w:rPr>
      </w:pPr>
    </w:p>
    <w:p w:rsidR="001B78E5" w:rsidRPr="00EE47B9" w:rsidRDefault="001B78E5" w:rsidP="001B78E5">
      <w:pPr>
        <w:pStyle w:val="Odstavecseseznamem1"/>
        <w:numPr>
          <w:ilvl w:val="0"/>
          <w:numId w:val="15"/>
        </w:numPr>
        <w:spacing w:after="0" w:line="240" w:lineRule="auto"/>
        <w:ind w:left="426" w:hanging="426"/>
        <w:jc w:val="both"/>
        <w:rPr>
          <w:rFonts w:ascii="Arial" w:hAnsi="Arial" w:cs="Arial"/>
          <w:sz w:val="24"/>
          <w:szCs w:val="24"/>
        </w:rPr>
      </w:pPr>
      <w:r w:rsidRPr="00EE47B9">
        <w:rPr>
          <w:rFonts w:ascii="Arial" w:hAnsi="Arial" w:cs="Arial"/>
          <w:sz w:val="24"/>
          <w:szCs w:val="24"/>
        </w:rPr>
        <w:t xml:space="preserve">Tato smlouva je sepsána ve čtyřech vyhotoveních, z nichž dvě vyhotovení obdrží </w:t>
      </w:r>
      <w:r>
        <w:rPr>
          <w:rFonts w:ascii="Arial" w:hAnsi="Arial" w:cs="Arial"/>
          <w:sz w:val="24"/>
          <w:szCs w:val="24"/>
        </w:rPr>
        <w:t>Pardubic</w:t>
      </w:r>
      <w:r w:rsidRPr="00EE47B9">
        <w:rPr>
          <w:rFonts w:ascii="Arial" w:hAnsi="Arial" w:cs="Arial"/>
          <w:sz w:val="24"/>
          <w:szCs w:val="24"/>
        </w:rPr>
        <w:t>ký kraj a dvě vyhotovení obdrží Olomoucký kraj.</w:t>
      </w:r>
    </w:p>
    <w:p w:rsidR="001B78E5" w:rsidRPr="00EE47B9" w:rsidRDefault="001B78E5" w:rsidP="001B78E5">
      <w:pPr>
        <w:ind w:left="426" w:hanging="426"/>
        <w:rPr>
          <w:rFonts w:ascii="Arial" w:hAnsi="Arial" w:cs="Arial"/>
          <w:sz w:val="24"/>
          <w:szCs w:val="24"/>
        </w:rPr>
      </w:pPr>
    </w:p>
    <w:p w:rsidR="001B78E5" w:rsidRPr="00EE47B9" w:rsidRDefault="001B78E5" w:rsidP="001B78E5">
      <w:pPr>
        <w:pStyle w:val="Odstavecseseznamem1"/>
        <w:numPr>
          <w:ilvl w:val="0"/>
          <w:numId w:val="15"/>
        </w:numPr>
        <w:spacing w:after="0" w:line="240" w:lineRule="auto"/>
        <w:ind w:left="426" w:hanging="426"/>
        <w:jc w:val="both"/>
        <w:rPr>
          <w:rFonts w:ascii="Arial" w:hAnsi="Arial" w:cs="Arial"/>
          <w:sz w:val="24"/>
          <w:szCs w:val="24"/>
        </w:rPr>
      </w:pPr>
      <w:r w:rsidRPr="00EE47B9">
        <w:rPr>
          <w:rFonts w:ascii="Arial" w:hAnsi="Arial" w:cs="Arial"/>
          <w:sz w:val="24"/>
          <w:szCs w:val="24"/>
        </w:rPr>
        <w:t>Nedílnou součástí této smlouvy je:</w:t>
      </w:r>
    </w:p>
    <w:p w:rsidR="001B78E5" w:rsidRPr="00C8355B" w:rsidRDefault="001B78E5" w:rsidP="001B78E5">
      <w:pPr>
        <w:pStyle w:val="Odstavecseseznamem1"/>
        <w:ind w:left="2124" w:hanging="1698"/>
        <w:jc w:val="both"/>
        <w:rPr>
          <w:rFonts w:ascii="Arial" w:hAnsi="Arial" w:cs="Arial"/>
          <w:sz w:val="24"/>
          <w:szCs w:val="24"/>
        </w:rPr>
      </w:pPr>
      <w:r w:rsidRPr="00EE47B9">
        <w:rPr>
          <w:rFonts w:ascii="Arial" w:hAnsi="Arial" w:cs="Arial"/>
          <w:sz w:val="24"/>
          <w:szCs w:val="24"/>
        </w:rPr>
        <w:t xml:space="preserve">příloha č. 1 – </w:t>
      </w:r>
      <w:r w:rsidRPr="00EE47B9">
        <w:rPr>
          <w:rFonts w:ascii="Arial" w:hAnsi="Arial" w:cs="Arial"/>
          <w:sz w:val="24"/>
          <w:szCs w:val="24"/>
        </w:rPr>
        <w:tab/>
        <w:t>Přehled spojů přeshraničních linek provozovaných na území Olomouckého kraje a kilometrické délky spojů na území Olomouckého kraje</w:t>
      </w:r>
      <w:r>
        <w:rPr>
          <w:rFonts w:ascii="Arial" w:hAnsi="Arial" w:cs="Arial"/>
          <w:sz w:val="24"/>
          <w:szCs w:val="24"/>
        </w:rPr>
        <w:t xml:space="preserve"> dle jednotlivých dopravců</w:t>
      </w:r>
      <w:r w:rsidR="0039667C">
        <w:rPr>
          <w:rFonts w:ascii="Arial" w:hAnsi="Arial" w:cs="Arial"/>
          <w:sz w:val="24"/>
          <w:szCs w:val="24"/>
        </w:rPr>
        <w:t xml:space="preserve"> </w:t>
      </w:r>
      <w:r w:rsidR="0039667C" w:rsidRPr="00C8355B">
        <w:rPr>
          <w:rFonts w:ascii="Arial" w:hAnsi="Arial" w:cs="Arial"/>
          <w:sz w:val="24"/>
          <w:szCs w:val="24"/>
        </w:rPr>
        <w:t>včetně výpočtu výše kompenzace</w:t>
      </w:r>
    </w:p>
    <w:p w:rsidR="001B78E5" w:rsidRPr="00EE47B9" w:rsidRDefault="001B78E5" w:rsidP="001B78E5">
      <w:pPr>
        <w:pStyle w:val="Odstavecseseznamem1"/>
        <w:ind w:left="2124" w:hanging="1698"/>
        <w:rPr>
          <w:rFonts w:ascii="Arial" w:hAnsi="Arial" w:cs="Arial"/>
          <w:sz w:val="24"/>
          <w:szCs w:val="24"/>
        </w:rPr>
      </w:pPr>
      <w:r w:rsidRPr="00D55A77">
        <w:rPr>
          <w:rFonts w:ascii="Arial" w:hAnsi="Arial" w:cs="Arial"/>
          <w:sz w:val="24"/>
          <w:szCs w:val="24"/>
        </w:rPr>
        <w:t>příloha č. 2 –</w:t>
      </w:r>
      <w:r w:rsidRPr="00D55A77">
        <w:rPr>
          <w:rFonts w:ascii="Arial" w:hAnsi="Arial" w:cs="Arial"/>
          <w:sz w:val="24"/>
          <w:szCs w:val="24"/>
        </w:rPr>
        <w:tab/>
        <w:t>vzor vyúčtování kompenzace</w:t>
      </w:r>
    </w:p>
    <w:p w:rsidR="001B78E5" w:rsidRPr="00EE47B9" w:rsidRDefault="001B78E5" w:rsidP="001B78E5">
      <w:pPr>
        <w:ind w:left="426" w:hanging="426"/>
        <w:rPr>
          <w:rFonts w:ascii="Arial" w:hAnsi="Arial" w:cs="Arial"/>
          <w:sz w:val="24"/>
          <w:szCs w:val="24"/>
        </w:rPr>
      </w:pPr>
    </w:p>
    <w:p w:rsidR="001B78E5" w:rsidRPr="00EE47B9" w:rsidRDefault="001B78E5" w:rsidP="001B78E5">
      <w:pPr>
        <w:pStyle w:val="Odstavecseseznamem1"/>
        <w:numPr>
          <w:ilvl w:val="0"/>
          <w:numId w:val="15"/>
        </w:numPr>
        <w:spacing w:after="0" w:line="240" w:lineRule="auto"/>
        <w:ind w:left="426" w:hanging="426"/>
        <w:jc w:val="both"/>
        <w:rPr>
          <w:rFonts w:ascii="Arial" w:hAnsi="Arial" w:cs="Arial"/>
          <w:sz w:val="24"/>
          <w:szCs w:val="24"/>
        </w:rPr>
      </w:pPr>
      <w:r w:rsidRPr="00EE47B9">
        <w:rPr>
          <w:rFonts w:ascii="Arial" w:hAnsi="Arial" w:cs="Arial"/>
          <w:sz w:val="24"/>
          <w:szCs w:val="24"/>
        </w:rPr>
        <w:t>Smluvní strany prohlašují, že tuto smlouvu uzavřely na základě vážné a svobodné vůle, nikoli v tísni za nápadně nevýhodných podmínek a na důkaz toho připojují své podpisy.</w:t>
      </w:r>
    </w:p>
    <w:p w:rsidR="001B78E5" w:rsidRPr="00EE47B9" w:rsidRDefault="001B78E5" w:rsidP="001B78E5">
      <w:pPr>
        <w:rPr>
          <w:rFonts w:ascii="Arial" w:hAnsi="Arial" w:cs="Arial"/>
          <w:sz w:val="24"/>
          <w:szCs w:val="24"/>
        </w:rPr>
      </w:pPr>
    </w:p>
    <w:p w:rsidR="001B78E5" w:rsidRPr="00EE47B9" w:rsidRDefault="001B78E5" w:rsidP="001B78E5">
      <w:pPr>
        <w:pStyle w:val="Odstavecseseznamem1"/>
        <w:numPr>
          <w:ilvl w:val="0"/>
          <w:numId w:val="15"/>
        </w:numPr>
        <w:spacing w:after="0" w:line="240" w:lineRule="auto"/>
        <w:ind w:left="426" w:hanging="426"/>
        <w:jc w:val="both"/>
        <w:rPr>
          <w:rFonts w:ascii="Arial" w:hAnsi="Arial" w:cs="Arial"/>
          <w:sz w:val="24"/>
          <w:szCs w:val="24"/>
        </w:rPr>
      </w:pPr>
      <w:r w:rsidRPr="00EE47B9">
        <w:rPr>
          <w:rFonts w:ascii="Arial" w:hAnsi="Arial" w:cs="Arial"/>
          <w:sz w:val="24"/>
          <w:szCs w:val="24"/>
        </w:rPr>
        <w:t>Obě smluvní strany prohlašují, že souhlasí se zveřejněním informací o obsahu smlouvy v souladu s ustanovením zákona č. 106/1999 Sb., o svobodném přístupu k informacím, ve znění pozdějších předpisů.</w:t>
      </w:r>
    </w:p>
    <w:p w:rsidR="001B78E5" w:rsidRPr="00EE47B9" w:rsidRDefault="001B78E5" w:rsidP="001B78E5">
      <w:pPr>
        <w:rPr>
          <w:rFonts w:ascii="Arial" w:hAnsi="Arial" w:cs="Arial"/>
          <w:sz w:val="24"/>
          <w:szCs w:val="24"/>
        </w:rPr>
      </w:pPr>
    </w:p>
    <w:p w:rsidR="001B78E5" w:rsidRPr="00EE47B9" w:rsidRDefault="001B78E5" w:rsidP="001B78E5">
      <w:pPr>
        <w:jc w:val="center"/>
        <w:outlineLvl w:val="0"/>
        <w:rPr>
          <w:rFonts w:ascii="Arial" w:hAnsi="Arial" w:cs="Arial"/>
          <w:b/>
          <w:sz w:val="24"/>
          <w:szCs w:val="24"/>
        </w:rPr>
      </w:pPr>
      <w:r w:rsidRPr="00EE47B9">
        <w:rPr>
          <w:rFonts w:ascii="Arial" w:hAnsi="Arial" w:cs="Arial"/>
          <w:b/>
          <w:sz w:val="24"/>
          <w:szCs w:val="24"/>
        </w:rPr>
        <w:t>VII.</w:t>
      </w:r>
    </w:p>
    <w:p w:rsidR="001B78E5" w:rsidRPr="00EE47B9" w:rsidRDefault="001B78E5" w:rsidP="001B78E5">
      <w:pPr>
        <w:jc w:val="center"/>
        <w:rPr>
          <w:rFonts w:ascii="Arial" w:hAnsi="Arial" w:cs="Arial"/>
          <w:b/>
          <w:sz w:val="24"/>
          <w:szCs w:val="24"/>
        </w:rPr>
      </w:pPr>
      <w:r w:rsidRPr="00EE47B9">
        <w:rPr>
          <w:rFonts w:ascii="Arial" w:hAnsi="Arial" w:cs="Arial"/>
          <w:b/>
          <w:sz w:val="24"/>
          <w:szCs w:val="24"/>
        </w:rPr>
        <w:t>Doložky</w:t>
      </w:r>
    </w:p>
    <w:p w:rsidR="001B78E5" w:rsidRPr="00EE47B9" w:rsidRDefault="001B78E5" w:rsidP="001B78E5">
      <w:pPr>
        <w:rPr>
          <w:rFonts w:ascii="Arial" w:hAnsi="Arial" w:cs="Arial"/>
          <w:sz w:val="24"/>
          <w:szCs w:val="24"/>
        </w:rPr>
      </w:pPr>
      <w:r w:rsidRPr="00EE47B9">
        <w:rPr>
          <w:rFonts w:ascii="Arial" w:hAnsi="Arial" w:cs="Arial"/>
          <w:sz w:val="24"/>
          <w:szCs w:val="24"/>
        </w:rPr>
        <w:t xml:space="preserve">Tato smlouva byla schválena Zastupitelstvem </w:t>
      </w:r>
      <w:r>
        <w:rPr>
          <w:rFonts w:ascii="Arial" w:hAnsi="Arial" w:cs="Arial"/>
          <w:sz w:val="24"/>
          <w:szCs w:val="24"/>
        </w:rPr>
        <w:t>Pardubic</w:t>
      </w:r>
      <w:r w:rsidRPr="00EE47B9">
        <w:rPr>
          <w:rFonts w:ascii="Arial" w:hAnsi="Arial" w:cs="Arial"/>
          <w:sz w:val="24"/>
          <w:szCs w:val="24"/>
        </w:rPr>
        <w:t xml:space="preserve">kého kraje na ………… zasedání, konaném dne </w:t>
      </w:r>
      <w:r>
        <w:rPr>
          <w:rFonts w:ascii="Arial" w:hAnsi="Arial" w:cs="Arial"/>
          <w:sz w:val="24"/>
          <w:szCs w:val="24"/>
        </w:rPr>
        <w:t>13. 9. 2012</w:t>
      </w:r>
      <w:r w:rsidRPr="00EE47B9">
        <w:rPr>
          <w:rFonts w:ascii="Arial" w:hAnsi="Arial" w:cs="Arial"/>
          <w:sz w:val="24"/>
          <w:szCs w:val="24"/>
        </w:rPr>
        <w:t>, usnesením č. …………………………</w:t>
      </w:r>
      <w:proofErr w:type="gramStart"/>
      <w:r w:rsidRPr="00EE47B9">
        <w:rPr>
          <w:rFonts w:ascii="Arial" w:hAnsi="Arial" w:cs="Arial"/>
          <w:sz w:val="24"/>
          <w:szCs w:val="24"/>
        </w:rPr>
        <w:t>….. nadpoloviční</w:t>
      </w:r>
      <w:proofErr w:type="gramEnd"/>
      <w:r w:rsidRPr="00EE47B9">
        <w:rPr>
          <w:rFonts w:ascii="Arial" w:hAnsi="Arial" w:cs="Arial"/>
          <w:sz w:val="24"/>
          <w:szCs w:val="24"/>
        </w:rPr>
        <w:t xml:space="preserve"> většinou hlasů všech členů zastupitelstva kraje. </w:t>
      </w:r>
    </w:p>
    <w:p w:rsidR="001B78E5" w:rsidRPr="00EE47B9" w:rsidRDefault="001B78E5" w:rsidP="001B78E5">
      <w:pPr>
        <w:rPr>
          <w:rFonts w:ascii="Arial" w:hAnsi="Arial" w:cs="Arial"/>
          <w:sz w:val="24"/>
          <w:szCs w:val="24"/>
        </w:rPr>
      </w:pPr>
    </w:p>
    <w:p w:rsidR="001B78E5" w:rsidRPr="00EE47B9" w:rsidRDefault="001B78E5" w:rsidP="001B78E5">
      <w:pPr>
        <w:rPr>
          <w:rFonts w:ascii="Arial" w:hAnsi="Arial" w:cs="Arial"/>
          <w:sz w:val="24"/>
          <w:szCs w:val="24"/>
        </w:rPr>
      </w:pPr>
      <w:r w:rsidRPr="00EE47B9">
        <w:rPr>
          <w:rFonts w:ascii="Arial" w:hAnsi="Arial" w:cs="Arial"/>
          <w:sz w:val="24"/>
          <w:szCs w:val="24"/>
        </w:rPr>
        <w:t>Tato smlouva byla schválena Zastupitelstvem Olomouckého kraje na ………… zasedání, konaném dne ……………………………., usnesením č. …………………………</w:t>
      </w:r>
      <w:proofErr w:type="gramStart"/>
      <w:r w:rsidRPr="00EE47B9">
        <w:rPr>
          <w:rFonts w:ascii="Arial" w:hAnsi="Arial" w:cs="Arial"/>
          <w:sz w:val="24"/>
          <w:szCs w:val="24"/>
        </w:rPr>
        <w:t>….. nadpoloviční</w:t>
      </w:r>
      <w:proofErr w:type="gramEnd"/>
      <w:r w:rsidRPr="00EE47B9">
        <w:rPr>
          <w:rFonts w:ascii="Arial" w:hAnsi="Arial" w:cs="Arial"/>
          <w:sz w:val="24"/>
          <w:szCs w:val="24"/>
        </w:rPr>
        <w:t xml:space="preserve"> většinou hlasů všech členů zastupitelstva kraje. </w:t>
      </w:r>
    </w:p>
    <w:p w:rsidR="001B78E5" w:rsidRPr="00EE47B9" w:rsidRDefault="001B78E5" w:rsidP="001B78E5">
      <w:pPr>
        <w:rPr>
          <w:rFonts w:ascii="Arial" w:hAnsi="Arial" w:cs="Arial"/>
          <w:sz w:val="24"/>
          <w:szCs w:val="24"/>
        </w:rPr>
      </w:pPr>
    </w:p>
    <w:p w:rsidR="001B78E5" w:rsidRPr="00EE47B9" w:rsidRDefault="001B78E5" w:rsidP="001B78E5">
      <w:pPr>
        <w:rPr>
          <w:rFonts w:ascii="Arial" w:hAnsi="Arial" w:cs="Arial"/>
          <w:sz w:val="24"/>
          <w:szCs w:val="24"/>
        </w:rPr>
      </w:pPr>
    </w:p>
    <w:p w:rsidR="001B78E5" w:rsidRPr="00EE47B9" w:rsidRDefault="001B78E5" w:rsidP="001B78E5">
      <w:pPr>
        <w:rPr>
          <w:rFonts w:ascii="Arial" w:hAnsi="Arial" w:cs="Arial"/>
          <w:sz w:val="24"/>
          <w:szCs w:val="24"/>
        </w:rPr>
      </w:pPr>
    </w:p>
    <w:p w:rsidR="001B78E5" w:rsidRPr="00EE47B9" w:rsidRDefault="001B78E5" w:rsidP="001B78E5">
      <w:pPr>
        <w:rPr>
          <w:rFonts w:ascii="Arial" w:hAnsi="Arial" w:cs="Arial"/>
          <w:sz w:val="24"/>
          <w:szCs w:val="24"/>
        </w:rPr>
      </w:pPr>
      <w:r w:rsidRPr="00EE47B9">
        <w:rPr>
          <w:rFonts w:ascii="Arial" w:hAnsi="Arial" w:cs="Arial"/>
          <w:sz w:val="24"/>
          <w:szCs w:val="24"/>
        </w:rPr>
        <w:t>V</w:t>
      </w:r>
      <w:r>
        <w:rPr>
          <w:rFonts w:ascii="Arial" w:hAnsi="Arial" w:cs="Arial"/>
          <w:sz w:val="24"/>
          <w:szCs w:val="24"/>
        </w:rPr>
        <w:t> </w:t>
      </w:r>
      <w:proofErr w:type="gramStart"/>
      <w:r>
        <w:rPr>
          <w:rFonts w:ascii="Arial" w:hAnsi="Arial" w:cs="Arial"/>
          <w:sz w:val="24"/>
          <w:szCs w:val="24"/>
        </w:rPr>
        <w:t xml:space="preserve">Pardubicích  </w:t>
      </w:r>
      <w:r w:rsidRPr="00EE47B9">
        <w:rPr>
          <w:rFonts w:ascii="Arial" w:hAnsi="Arial" w:cs="Arial"/>
          <w:sz w:val="24"/>
          <w:szCs w:val="24"/>
        </w:rPr>
        <w:t>dne</w:t>
      </w:r>
      <w:proofErr w:type="gramEnd"/>
      <w:r w:rsidRPr="00EE47B9">
        <w:rPr>
          <w:rFonts w:ascii="Arial" w:hAnsi="Arial" w:cs="Arial"/>
          <w:sz w:val="24"/>
          <w:szCs w:val="24"/>
        </w:rPr>
        <w:t xml:space="preserve"> ………</w:t>
      </w:r>
      <w:r w:rsidRPr="00EE47B9">
        <w:rPr>
          <w:rFonts w:ascii="Arial" w:hAnsi="Arial" w:cs="Arial"/>
          <w:sz w:val="24"/>
          <w:szCs w:val="24"/>
        </w:rPr>
        <w:tab/>
      </w:r>
      <w:r w:rsidRPr="00EE47B9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EE47B9">
        <w:rPr>
          <w:rFonts w:ascii="Arial" w:hAnsi="Arial" w:cs="Arial"/>
          <w:sz w:val="24"/>
          <w:szCs w:val="24"/>
        </w:rPr>
        <w:t xml:space="preserve">V </w:t>
      </w:r>
      <w:r>
        <w:rPr>
          <w:rFonts w:ascii="Arial" w:hAnsi="Arial" w:cs="Arial"/>
          <w:sz w:val="24"/>
          <w:szCs w:val="24"/>
        </w:rPr>
        <w:t>Olomouci</w:t>
      </w:r>
      <w:r w:rsidRPr="00EE47B9">
        <w:rPr>
          <w:rFonts w:ascii="Arial" w:hAnsi="Arial" w:cs="Arial"/>
          <w:sz w:val="24"/>
          <w:szCs w:val="24"/>
        </w:rPr>
        <w:t xml:space="preserve"> dne</w:t>
      </w:r>
      <w:r>
        <w:rPr>
          <w:rFonts w:ascii="Arial" w:hAnsi="Arial" w:cs="Arial"/>
          <w:sz w:val="24"/>
          <w:szCs w:val="24"/>
        </w:rPr>
        <w:t>…………….</w:t>
      </w:r>
    </w:p>
    <w:p w:rsidR="001B78E5" w:rsidRPr="00EE47B9" w:rsidRDefault="001B78E5" w:rsidP="001B78E5">
      <w:pPr>
        <w:rPr>
          <w:rFonts w:ascii="Arial" w:hAnsi="Arial" w:cs="Arial"/>
          <w:sz w:val="24"/>
          <w:szCs w:val="24"/>
        </w:rPr>
      </w:pPr>
    </w:p>
    <w:p w:rsidR="001B78E5" w:rsidRPr="00EE47B9" w:rsidRDefault="001B78E5" w:rsidP="001B78E5">
      <w:pPr>
        <w:rPr>
          <w:rFonts w:ascii="Arial" w:hAnsi="Arial" w:cs="Arial"/>
          <w:sz w:val="24"/>
          <w:szCs w:val="24"/>
        </w:rPr>
      </w:pPr>
    </w:p>
    <w:p w:rsidR="001B78E5" w:rsidRPr="00EE47B9" w:rsidRDefault="001B78E5" w:rsidP="001B78E5">
      <w:pPr>
        <w:rPr>
          <w:rFonts w:ascii="Arial" w:hAnsi="Arial" w:cs="Arial"/>
          <w:sz w:val="24"/>
          <w:szCs w:val="24"/>
        </w:rPr>
      </w:pPr>
    </w:p>
    <w:p w:rsidR="001B78E5" w:rsidRPr="00EE47B9" w:rsidRDefault="001B78E5" w:rsidP="001B78E5">
      <w:pPr>
        <w:rPr>
          <w:rFonts w:ascii="Arial" w:hAnsi="Arial" w:cs="Arial"/>
          <w:sz w:val="24"/>
          <w:szCs w:val="24"/>
        </w:rPr>
      </w:pPr>
      <w:r w:rsidRPr="00EE47B9">
        <w:rPr>
          <w:rFonts w:ascii="Arial" w:hAnsi="Arial" w:cs="Arial"/>
          <w:sz w:val="24"/>
          <w:szCs w:val="24"/>
        </w:rPr>
        <w:t>………………………………</w:t>
      </w:r>
      <w:r>
        <w:rPr>
          <w:rFonts w:ascii="Arial" w:hAnsi="Arial" w:cs="Arial"/>
          <w:sz w:val="24"/>
          <w:szCs w:val="24"/>
        </w:rPr>
        <w:t xml:space="preserve">                                 ……</w:t>
      </w:r>
      <w:r w:rsidRPr="00EE47B9">
        <w:rPr>
          <w:rFonts w:ascii="Arial" w:hAnsi="Arial" w:cs="Arial"/>
          <w:sz w:val="24"/>
          <w:szCs w:val="24"/>
        </w:rPr>
        <w:t>……………………….</w:t>
      </w:r>
    </w:p>
    <w:p w:rsidR="001B78E5" w:rsidRPr="00EE47B9" w:rsidRDefault="001B78E5" w:rsidP="001B78E5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Pardubic</w:t>
      </w:r>
      <w:r w:rsidRPr="00EE47B9">
        <w:rPr>
          <w:rFonts w:ascii="Arial" w:hAnsi="Arial" w:cs="Arial"/>
          <w:sz w:val="24"/>
          <w:szCs w:val="24"/>
        </w:rPr>
        <w:t>ký kraj</w:t>
      </w:r>
      <w:r w:rsidRPr="00EE47B9">
        <w:rPr>
          <w:rFonts w:ascii="Arial" w:hAnsi="Arial" w:cs="Arial"/>
          <w:sz w:val="24"/>
          <w:szCs w:val="24"/>
        </w:rPr>
        <w:tab/>
      </w:r>
      <w:r w:rsidRPr="00EE47B9">
        <w:rPr>
          <w:rFonts w:ascii="Arial" w:hAnsi="Arial" w:cs="Arial"/>
          <w:sz w:val="24"/>
          <w:szCs w:val="24"/>
        </w:rPr>
        <w:tab/>
      </w:r>
      <w:r w:rsidRPr="00EE47B9">
        <w:rPr>
          <w:rFonts w:ascii="Arial" w:hAnsi="Arial" w:cs="Arial"/>
          <w:sz w:val="24"/>
          <w:szCs w:val="24"/>
        </w:rPr>
        <w:tab/>
      </w:r>
      <w:r w:rsidRPr="00EE47B9">
        <w:rPr>
          <w:rFonts w:ascii="Arial" w:hAnsi="Arial" w:cs="Arial"/>
          <w:sz w:val="24"/>
          <w:szCs w:val="24"/>
        </w:rPr>
        <w:tab/>
      </w:r>
      <w:r w:rsidRPr="00EE47B9">
        <w:rPr>
          <w:rFonts w:ascii="Arial" w:hAnsi="Arial" w:cs="Arial"/>
          <w:sz w:val="24"/>
          <w:szCs w:val="24"/>
        </w:rPr>
        <w:tab/>
        <w:t xml:space="preserve">Olomoucký kraj </w:t>
      </w:r>
    </w:p>
    <w:p w:rsidR="001B78E5" w:rsidRPr="00EE47B9" w:rsidRDefault="001B78E5" w:rsidP="001B78E5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Mgr. Radko Martínek</w:t>
      </w:r>
      <w:r w:rsidRPr="00EE47B9">
        <w:rPr>
          <w:rFonts w:ascii="Arial" w:hAnsi="Arial" w:cs="Arial"/>
          <w:sz w:val="24"/>
          <w:szCs w:val="24"/>
        </w:rPr>
        <w:tab/>
      </w:r>
      <w:r w:rsidRPr="00EE47B9">
        <w:rPr>
          <w:rFonts w:ascii="Arial" w:hAnsi="Arial" w:cs="Arial"/>
          <w:sz w:val="24"/>
          <w:szCs w:val="24"/>
        </w:rPr>
        <w:tab/>
      </w:r>
      <w:r w:rsidRPr="00EE47B9">
        <w:rPr>
          <w:rFonts w:ascii="Arial" w:hAnsi="Arial" w:cs="Arial"/>
          <w:sz w:val="24"/>
          <w:szCs w:val="24"/>
        </w:rPr>
        <w:tab/>
      </w:r>
      <w:r w:rsidRPr="00EE47B9">
        <w:rPr>
          <w:rFonts w:ascii="Arial" w:hAnsi="Arial" w:cs="Arial"/>
          <w:sz w:val="24"/>
          <w:szCs w:val="24"/>
        </w:rPr>
        <w:tab/>
        <w:t xml:space="preserve">Mgr. Alois </w:t>
      </w:r>
      <w:proofErr w:type="spellStart"/>
      <w:r w:rsidRPr="00EE47B9">
        <w:rPr>
          <w:rFonts w:ascii="Arial" w:hAnsi="Arial" w:cs="Arial"/>
          <w:sz w:val="24"/>
          <w:szCs w:val="24"/>
        </w:rPr>
        <w:t>Mačák</w:t>
      </w:r>
      <w:proofErr w:type="spellEnd"/>
      <w:r w:rsidRPr="00EE47B9">
        <w:rPr>
          <w:rFonts w:ascii="Arial" w:hAnsi="Arial" w:cs="Arial"/>
          <w:sz w:val="24"/>
          <w:szCs w:val="24"/>
        </w:rPr>
        <w:t>, MBA</w:t>
      </w:r>
    </w:p>
    <w:p w:rsidR="001B78E5" w:rsidRPr="00EE47B9" w:rsidRDefault="001B78E5" w:rsidP="001B78E5">
      <w:pPr>
        <w:rPr>
          <w:rFonts w:ascii="Arial" w:hAnsi="Arial" w:cs="Arial"/>
          <w:sz w:val="24"/>
          <w:szCs w:val="24"/>
        </w:rPr>
      </w:pPr>
      <w:r w:rsidRPr="00EE47B9">
        <w:rPr>
          <w:rFonts w:ascii="Arial" w:hAnsi="Arial" w:cs="Arial"/>
          <w:sz w:val="24"/>
          <w:szCs w:val="24"/>
        </w:rPr>
        <w:t>hejtman</w:t>
      </w:r>
      <w:r w:rsidRPr="00EE47B9">
        <w:rPr>
          <w:rFonts w:ascii="Arial" w:hAnsi="Arial" w:cs="Arial"/>
          <w:sz w:val="24"/>
          <w:szCs w:val="24"/>
        </w:rPr>
        <w:tab/>
      </w:r>
      <w:r w:rsidRPr="00EE47B9">
        <w:rPr>
          <w:rFonts w:ascii="Arial" w:hAnsi="Arial" w:cs="Arial"/>
          <w:sz w:val="24"/>
          <w:szCs w:val="24"/>
        </w:rPr>
        <w:tab/>
      </w:r>
      <w:r w:rsidRPr="00EE47B9">
        <w:rPr>
          <w:rFonts w:ascii="Arial" w:hAnsi="Arial" w:cs="Arial"/>
          <w:sz w:val="24"/>
          <w:szCs w:val="24"/>
        </w:rPr>
        <w:tab/>
      </w:r>
      <w:r w:rsidRPr="00EE47B9">
        <w:rPr>
          <w:rFonts w:ascii="Arial" w:hAnsi="Arial" w:cs="Arial"/>
          <w:sz w:val="24"/>
          <w:szCs w:val="24"/>
        </w:rPr>
        <w:tab/>
      </w:r>
      <w:r w:rsidRPr="00EE47B9">
        <w:rPr>
          <w:rFonts w:ascii="Arial" w:hAnsi="Arial" w:cs="Arial"/>
          <w:sz w:val="24"/>
          <w:szCs w:val="24"/>
        </w:rPr>
        <w:tab/>
      </w:r>
      <w:r w:rsidRPr="00EE47B9">
        <w:rPr>
          <w:rFonts w:ascii="Arial" w:hAnsi="Arial" w:cs="Arial"/>
          <w:sz w:val="24"/>
          <w:szCs w:val="24"/>
        </w:rPr>
        <w:tab/>
        <w:t>náměstek hejtmana</w:t>
      </w:r>
    </w:p>
    <w:p w:rsidR="001B78E5" w:rsidRDefault="001B78E5" w:rsidP="001B78E5"/>
    <w:sectPr w:rsidR="001B78E5" w:rsidSect="001C578E">
      <w:headerReference w:type="default" r:id="rId10"/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3328" w:rsidRDefault="00DC3328">
      <w:r>
        <w:separator/>
      </w:r>
    </w:p>
  </w:endnote>
  <w:endnote w:type="continuationSeparator" w:id="0">
    <w:p w:rsidR="00DC3328" w:rsidRDefault="00DC33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3328" w:rsidRPr="00335E51" w:rsidRDefault="00DC3328" w:rsidP="00540487">
    <w:pPr>
      <w:pStyle w:val="Zpat"/>
      <w:pBdr>
        <w:top w:val="single" w:sz="4" w:space="1" w:color="auto"/>
      </w:pBdr>
      <w:rPr>
        <w:rFonts w:ascii="Arial" w:hAnsi="Arial" w:cs="Arial"/>
        <w:i/>
      </w:rPr>
    </w:pPr>
    <w:r>
      <w:rPr>
        <w:rFonts w:ascii="Arial" w:hAnsi="Arial" w:cs="Arial"/>
        <w:i/>
      </w:rPr>
      <w:t>Zastupitelstvo</w:t>
    </w:r>
    <w:r w:rsidRPr="00335E51">
      <w:rPr>
        <w:rFonts w:ascii="Arial" w:hAnsi="Arial" w:cs="Arial"/>
        <w:i/>
      </w:rPr>
      <w:t xml:space="preserve"> Olomouckého kraje </w:t>
    </w:r>
    <w:r>
      <w:rPr>
        <w:rFonts w:ascii="Arial" w:hAnsi="Arial" w:cs="Arial"/>
        <w:i/>
      </w:rPr>
      <w:t xml:space="preserve">21. 9. </w:t>
    </w:r>
    <w:proofErr w:type="gramStart"/>
    <w:r>
      <w:rPr>
        <w:rFonts w:ascii="Arial" w:hAnsi="Arial" w:cs="Arial"/>
        <w:i/>
      </w:rPr>
      <w:t>2012</w:t>
    </w:r>
    <w:r w:rsidRPr="00335E51">
      <w:rPr>
        <w:rFonts w:ascii="Arial" w:hAnsi="Arial" w:cs="Arial"/>
        <w:i/>
      </w:rPr>
      <w:t xml:space="preserve">                                    </w:t>
    </w:r>
    <w:r>
      <w:rPr>
        <w:rFonts w:ascii="Arial" w:hAnsi="Arial" w:cs="Arial"/>
        <w:i/>
      </w:rPr>
      <w:t xml:space="preserve">                     </w:t>
    </w:r>
    <w:r w:rsidRPr="00335E51">
      <w:rPr>
        <w:rFonts w:ascii="Arial" w:hAnsi="Arial" w:cs="Arial"/>
        <w:i/>
      </w:rPr>
      <w:t xml:space="preserve"> </w:t>
    </w:r>
    <w:r w:rsidRPr="00E62A53">
      <w:rPr>
        <w:rFonts w:ascii="Arial" w:hAnsi="Arial" w:cs="Arial"/>
        <w:i/>
      </w:rPr>
      <w:t>Strana</w:t>
    </w:r>
    <w:proofErr w:type="gramEnd"/>
    <w:r w:rsidRPr="00E62A53">
      <w:rPr>
        <w:rFonts w:ascii="Arial" w:hAnsi="Arial" w:cs="Arial"/>
        <w:i/>
      </w:rPr>
      <w:t xml:space="preserve"> </w:t>
    </w:r>
    <w:r w:rsidRPr="00E62A53">
      <w:rPr>
        <w:rFonts w:ascii="Arial" w:hAnsi="Arial" w:cs="Arial"/>
        <w:i/>
      </w:rPr>
      <w:fldChar w:fldCharType="begin"/>
    </w:r>
    <w:r w:rsidRPr="00E62A53">
      <w:rPr>
        <w:rFonts w:ascii="Arial" w:hAnsi="Arial" w:cs="Arial"/>
        <w:i/>
      </w:rPr>
      <w:instrText xml:space="preserve"> PAGE </w:instrText>
    </w:r>
    <w:r w:rsidRPr="00E62A53">
      <w:rPr>
        <w:rFonts w:ascii="Arial" w:hAnsi="Arial" w:cs="Arial"/>
        <w:i/>
      </w:rPr>
      <w:fldChar w:fldCharType="separate"/>
    </w:r>
    <w:r w:rsidR="00764EA9">
      <w:rPr>
        <w:rFonts w:ascii="Arial" w:hAnsi="Arial" w:cs="Arial"/>
        <w:i/>
        <w:noProof/>
      </w:rPr>
      <w:t>3</w:t>
    </w:r>
    <w:r w:rsidRPr="00E62A53">
      <w:rPr>
        <w:rFonts w:ascii="Arial" w:hAnsi="Arial" w:cs="Arial"/>
        <w:i/>
      </w:rPr>
      <w:fldChar w:fldCharType="end"/>
    </w:r>
    <w:r w:rsidRPr="00E62A53">
      <w:rPr>
        <w:rFonts w:ascii="Arial" w:hAnsi="Arial" w:cs="Arial"/>
        <w:i/>
      </w:rPr>
      <w:t xml:space="preserve"> (celkem </w:t>
    </w:r>
    <w:r w:rsidRPr="00E62A53">
      <w:rPr>
        <w:rFonts w:ascii="Arial" w:hAnsi="Arial" w:cs="Arial"/>
        <w:i/>
      </w:rPr>
      <w:fldChar w:fldCharType="begin"/>
    </w:r>
    <w:r w:rsidRPr="00E62A53">
      <w:rPr>
        <w:rFonts w:ascii="Arial" w:hAnsi="Arial" w:cs="Arial"/>
        <w:i/>
      </w:rPr>
      <w:instrText xml:space="preserve"> NUMPAGES </w:instrText>
    </w:r>
    <w:r w:rsidRPr="00E62A53">
      <w:rPr>
        <w:rFonts w:ascii="Arial" w:hAnsi="Arial" w:cs="Arial"/>
        <w:i/>
      </w:rPr>
      <w:fldChar w:fldCharType="separate"/>
    </w:r>
    <w:r w:rsidR="00764EA9">
      <w:rPr>
        <w:rFonts w:ascii="Arial" w:hAnsi="Arial" w:cs="Arial"/>
        <w:i/>
        <w:noProof/>
      </w:rPr>
      <w:t>8</w:t>
    </w:r>
    <w:r w:rsidRPr="00E62A53">
      <w:rPr>
        <w:rFonts w:ascii="Arial" w:hAnsi="Arial" w:cs="Arial"/>
        <w:i/>
      </w:rPr>
      <w:fldChar w:fldCharType="end"/>
    </w:r>
    <w:r w:rsidRPr="00E62A53">
      <w:rPr>
        <w:rFonts w:ascii="Arial" w:hAnsi="Arial" w:cs="Arial"/>
        <w:i/>
      </w:rPr>
      <w:t>)</w:t>
    </w:r>
  </w:p>
  <w:p w:rsidR="00DC3328" w:rsidRPr="001941E4" w:rsidRDefault="00DC3328" w:rsidP="00D6218A">
    <w:pPr>
      <w:pStyle w:val="Radabodschze"/>
      <w:spacing w:before="0" w:after="0"/>
      <w:rPr>
        <w:rFonts w:cs="Arial"/>
        <w:b w:val="0"/>
        <w:i/>
        <w:sz w:val="20"/>
      </w:rPr>
    </w:pPr>
    <w:proofErr w:type="gramStart"/>
    <w:r>
      <w:rPr>
        <w:rFonts w:cs="Arial"/>
        <w:b w:val="0"/>
        <w:i/>
        <w:sz w:val="20"/>
      </w:rPr>
      <w:t>4.1</w:t>
    </w:r>
    <w:proofErr w:type="gramEnd"/>
    <w:r>
      <w:rPr>
        <w:rFonts w:cs="Arial"/>
        <w:b w:val="0"/>
        <w:i/>
        <w:sz w:val="20"/>
      </w:rPr>
      <w:t>.</w:t>
    </w:r>
    <w:r w:rsidRPr="001941E4">
      <w:rPr>
        <w:rFonts w:cs="Arial"/>
        <w:b w:val="0"/>
        <w:i/>
        <w:sz w:val="20"/>
      </w:rPr>
      <w:t xml:space="preserve"> – Mezikrajská Smlouva o úhradě kompenzace na zajištění dopravní obslužnosti veřejnou linkovou osobní dopravou mezi Olomouckým krajem a Pardubickým krajem 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3328" w:rsidRDefault="00DC3328" w:rsidP="000B10E2">
    <w:pPr>
      <w:pStyle w:val="Zpat"/>
      <w:rPr>
        <w:rFonts w:ascii="Arial" w:hAnsi="Arial" w:cs="Arial"/>
        <w:i/>
      </w:rPr>
    </w:pPr>
  </w:p>
  <w:p w:rsidR="00DC3328" w:rsidRPr="00335E51" w:rsidRDefault="00DC3328" w:rsidP="000B10E2">
    <w:pPr>
      <w:pStyle w:val="Zpat"/>
      <w:pBdr>
        <w:top w:val="single" w:sz="4" w:space="1" w:color="auto"/>
      </w:pBdr>
      <w:rPr>
        <w:rFonts w:ascii="Arial" w:hAnsi="Arial" w:cs="Arial"/>
        <w:i/>
      </w:rPr>
    </w:pPr>
    <w:r>
      <w:rPr>
        <w:rFonts w:ascii="Arial" w:hAnsi="Arial" w:cs="Arial"/>
        <w:i/>
      </w:rPr>
      <w:t>Zastupitelstvo</w:t>
    </w:r>
    <w:r w:rsidRPr="00335E51">
      <w:rPr>
        <w:rFonts w:ascii="Arial" w:hAnsi="Arial" w:cs="Arial"/>
        <w:i/>
      </w:rPr>
      <w:t xml:space="preserve"> Olomouckého kraje </w:t>
    </w:r>
    <w:r>
      <w:rPr>
        <w:rFonts w:ascii="Arial" w:hAnsi="Arial" w:cs="Arial"/>
        <w:i/>
      </w:rPr>
      <w:t xml:space="preserve">21. 9. </w:t>
    </w:r>
    <w:proofErr w:type="gramStart"/>
    <w:r>
      <w:rPr>
        <w:rFonts w:ascii="Arial" w:hAnsi="Arial" w:cs="Arial"/>
        <w:i/>
      </w:rPr>
      <w:t>2012</w:t>
    </w:r>
    <w:r w:rsidRPr="00335E51">
      <w:rPr>
        <w:rFonts w:ascii="Arial" w:hAnsi="Arial" w:cs="Arial"/>
        <w:i/>
      </w:rPr>
      <w:t xml:space="preserve">                                    </w:t>
    </w:r>
    <w:r>
      <w:rPr>
        <w:rFonts w:ascii="Arial" w:hAnsi="Arial" w:cs="Arial"/>
        <w:i/>
      </w:rPr>
      <w:t xml:space="preserve">                     </w:t>
    </w:r>
    <w:r w:rsidRPr="00335E51">
      <w:rPr>
        <w:rFonts w:ascii="Arial" w:hAnsi="Arial" w:cs="Arial"/>
        <w:i/>
      </w:rPr>
      <w:t xml:space="preserve"> </w:t>
    </w:r>
    <w:r w:rsidRPr="00E62A53">
      <w:rPr>
        <w:rFonts w:ascii="Arial" w:hAnsi="Arial" w:cs="Arial"/>
        <w:i/>
      </w:rPr>
      <w:t>Strana</w:t>
    </w:r>
    <w:proofErr w:type="gramEnd"/>
    <w:r w:rsidRPr="00E62A53">
      <w:rPr>
        <w:rFonts w:ascii="Arial" w:hAnsi="Arial" w:cs="Arial"/>
        <w:i/>
      </w:rPr>
      <w:t xml:space="preserve"> </w:t>
    </w:r>
    <w:r w:rsidRPr="00E62A53">
      <w:rPr>
        <w:rFonts w:ascii="Arial" w:hAnsi="Arial" w:cs="Arial"/>
        <w:i/>
      </w:rPr>
      <w:fldChar w:fldCharType="begin"/>
    </w:r>
    <w:r w:rsidRPr="00E62A53">
      <w:rPr>
        <w:rFonts w:ascii="Arial" w:hAnsi="Arial" w:cs="Arial"/>
        <w:i/>
      </w:rPr>
      <w:instrText xml:space="preserve"> PAGE </w:instrText>
    </w:r>
    <w:r w:rsidRPr="00E62A53">
      <w:rPr>
        <w:rFonts w:ascii="Arial" w:hAnsi="Arial" w:cs="Arial"/>
        <w:i/>
      </w:rPr>
      <w:fldChar w:fldCharType="separate"/>
    </w:r>
    <w:r w:rsidR="00764EA9">
      <w:rPr>
        <w:rFonts w:ascii="Arial" w:hAnsi="Arial" w:cs="Arial"/>
        <w:i/>
        <w:noProof/>
      </w:rPr>
      <w:t>4</w:t>
    </w:r>
    <w:r w:rsidRPr="00E62A53">
      <w:rPr>
        <w:rFonts w:ascii="Arial" w:hAnsi="Arial" w:cs="Arial"/>
        <w:i/>
      </w:rPr>
      <w:fldChar w:fldCharType="end"/>
    </w:r>
    <w:r w:rsidRPr="00E62A53">
      <w:rPr>
        <w:rFonts w:ascii="Arial" w:hAnsi="Arial" w:cs="Arial"/>
        <w:i/>
      </w:rPr>
      <w:t xml:space="preserve"> (celkem </w:t>
    </w:r>
    <w:r w:rsidRPr="00E62A53">
      <w:rPr>
        <w:rFonts w:ascii="Arial" w:hAnsi="Arial" w:cs="Arial"/>
        <w:i/>
      </w:rPr>
      <w:fldChar w:fldCharType="begin"/>
    </w:r>
    <w:r w:rsidRPr="00E62A53">
      <w:rPr>
        <w:rFonts w:ascii="Arial" w:hAnsi="Arial" w:cs="Arial"/>
        <w:i/>
      </w:rPr>
      <w:instrText xml:space="preserve"> NUMPAGES </w:instrText>
    </w:r>
    <w:r w:rsidRPr="00E62A53">
      <w:rPr>
        <w:rFonts w:ascii="Arial" w:hAnsi="Arial" w:cs="Arial"/>
        <w:i/>
      </w:rPr>
      <w:fldChar w:fldCharType="separate"/>
    </w:r>
    <w:r w:rsidR="00764EA9">
      <w:rPr>
        <w:rFonts w:ascii="Arial" w:hAnsi="Arial" w:cs="Arial"/>
        <w:i/>
        <w:noProof/>
      </w:rPr>
      <w:t>8</w:t>
    </w:r>
    <w:r w:rsidRPr="00E62A53">
      <w:rPr>
        <w:rFonts w:ascii="Arial" w:hAnsi="Arial" w:cs="Arial"/>
        <w:i/>
      </w:rPr>
      <w:fldChar w:fldCharType="end"/>
    </w:r>
    <w:r w:rsidRPr="00E62A53">
      <w:rPr>
        <w:rFonts w:ascii="Arial" w:hAnsi="Arial" w:cs="Arial"/>
        <w:i/>
      </w:rPr>
      <w:t>)</w:t>
    </w:r>
  </w:p>
  <w:p w:rsidR="00DC3328" w:rsidRDefault="00DC3328" w:rsidP="00D6218A">
    <w:pPr>
      <w:pStyle w:val="Radabodschze"/>
      <w:spacing w:before="0" w:after="0"/>
      <w:rPr>
        <w:rFonts w:cs="Arial"/>
        <w:b w:val="0"/>
        <w:i/>
        <w:sz w:val="20"/>
      </w:rPr>
    </w:pPr>
    <w:proofErr w:type="gramStart"/>
    <w:r>
      <w:rPr>
        <w:rFonts w:cs="Arial"/>
        <w:b w:val="0"/>
        <w:i/>
        <w:sz w:val="20"/>
      </w:rPr>
      <w:t>4.1</w:t>
    </w:r>
    <w:proofErr w:type="gramEnd"/>
    <w:r>
      <w:rPr>
        <w:rFonts w:cs="Arial"/>
        <w:b w:val="0"/>
        <w:i/>
        <w:sz w:val="20"/>
      </w:rPr>
      <w:t xml:space="preserve">. </w:t>
    </w:r>
    <w:r w:rsidRPr="001941E4">
      <w:rPr>
        <w:rFonts w:cs="Arial"/>
        <w:b w:val="0"/>
        <w:i/>
        <w:sz w:val="20"/>
      </w:rPr>
      <w:t xml:space="preserve"> – Mezikrajská Smlouva o úhradě kompenzace na zajištění dopravní obslužnosti veřejnou linkovou osobní dopravou mezi Olomouckým krajem a Pardubickým krajem </w:t>
    </w:r>
  </w:p>
  <w:p w:rsidR="00DC3328" w:rsidRPr="001941E4" w:rsidRDefault="00DC3328" w:rsidP="00D6218A">
    <w:pPr>
      <w:pStyle w:val="Radabodschze"/>
      <w:spacing w:before="0" w:after="0"/>
      <w:rPr>
        <w:rFonts w:cs="Arial"/>
        <w:b w:val="0"/>
        <w:i/>
        <w:sz w:val="20"/>
      </w:rPr>
    </w:pPr>
    <w:r>
      <w:rPr>
        <w:rFonts w:cs="Arial"/>
        <w:b w:val="0"/>
        <w:i/>
        <w:sz w:val="20"/>
      </w:rPr>
      <w:t xml:space="preserve">Příloha č. 1: Smlouva o úhradě kompenzace na zajištění dopravní obslužnosti veřejnou linkovou osobní dopravou v rámci IREDO </w:t>
    </w:r>
    <w:proofErr w:type="spellStart"/>
    <w:r>
      <w:rPr>
        <w:rFonts w:cs="Arial"/>
        <w:b w:val="0"/>
        <w:i/>
        <w:sz w:val="20"/>
      </w:rPr>
      <w:t>Pk</w:t>
    </w:r>
    <w:proofErr w:type="spellEnd"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3328" w:rsidRDefault="00DC3328">
      <w:r>
        <w:separator/>
      </w:r>
    </w:p>
  </w:footnote>
  <w:footnote w:type="continuationSeparator" w:id="0">
    <w:p w:rsidR="00DC3328" w:rsidRDefault="00DC33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3328" w:rsidRPr="000B10E2" w:rsidRDefault="00DC3328" w:rsidP="001C578E">
    <w:pPr>
      <w:pStyle w:val="Zhlav"/>
      <w:jc w:val="center"/>
      <w:rPr>
        <w:rFonts w:ascii="Arial" w:hAnsi="Arial" w:cs="Arial"/>
        <w:i/>
        <w:sz w:val="24"/>
        <w:szCs w:val="24"/>
      </w:rPr>
    </w:pPr>
    <w:r w:rsidRPr="000B10E2">
      <w:rPr>
        <w:rFonts w:ascii="Arial" w:hAnsi="Arial" w:cs="Arial"/>
        <w:i/>
        <w:sz w:val="24"/>
        <w:szCs w:val="24"/>
      </w:rPr>
      <w:t>Příloha č. 1</w:t>
    </w:r>
  </w:p>
  <w:p w:rsidR="00DC3328" w:rsidRDefault="00DC3328" w:rsidP="000B10E2">
    <w:pPr>
      <w:pStyle w:val="slo1text"/>
      <w:numPr>
        <w:ilvl w:val="0"/>
        <w:numId w:val="0"/>
      </w:numPr>
      <w:pBdr>
        <w:bottom w:val="single" w:sz="4" w:space="1" w:color="auto"/>
      </w:pBdr>
      <w:spacing w:after="0"/>
      <w:ind w:left="567"/>
      <w:jc w:val="center"/>
      <w:rPr>
        <w:rFonts w:cs="Arial"/>
        <w:i/>
        <w:szCs w:val="24"/>
      </w:rPr>
    </w:pPr>
    <w:r w:rsidRPr="000B10E2">
      <w:rPr>
        <w:rFonts w:cs="Arial"/>
        <w:i/>
        <w:szCs w:val="24"/>
      </w:rPr>
      <w:t>Smlouva o úhradě kompenzace na zajištění dopravní obslužnosti veřejnou linkovou osobní dopravou v rámci IREDO Pk</w:t>
    </w:r>
  </w:p>
  <w:p w:rsidR="00DC3328" w:rsidRPr="000B10E2" w:rsidRDefault="00DC3328" w:rsidP="000B10E2">
    <w:pPr>
      <w:pStyle w:val="slo1text"/>
      <w:numPr>
        <w:ilvl w:val="0"/>
        <w:numId w:val="0"/>
      </w:numPr>
      <w:spacing w:after="0"/>
      <w:ind w:left="567"/>
      <w:jc w:val="center"/>
      <w:rPr>
        <w:rFonts w:cs="Arial"/>
        <w:i/>
        <w:noProof w:val="0"/>
        <w:szCs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6D01A8"/>
    <w:multiLevelType w:val="hybridMultilevel"/>
    <w:tmpl w:val="4202CFFA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2165F81"/>
    <w:multiLevelType w:val="hybridMultilevel"/>
    <w:tmpl w:val="3CA4F388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54456AD"/>
    <w:multiLevelType w:val="hybridMultilevel"/>
    <w:tmpl w:val="F5ECE63E"/>
    <w:lvl w:ilvl="0" w:tplc="040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37CB3758"/>
    <w:multiLevelType w:val="hybridMultilevel"/>
    <w:tmpl w:val="B232B69A"/>
    <w:lvl w:ilvl="0" w:tplc="FFFFFFFF">
      <w:start w:val="1"/>
      <w:numFmt w:val="lowerLetter"/>
      <w:pStyle w:val="Psmeno2odsazen1text"/>
      <w:lvlText w:val="%1)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strike w:val="0"/>
        <w:color w:val="auto"/>
        <w:sz w:val="24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3F2526B0"/>
    <w:multiLevelType w:val="hybridMultilevel"/>
    <w:tmpl w:val="5B1A4FB8"/>
    <w:lvl w:ilvl="0" w:tplc="040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5A29252F"/>
    <w:multiLevelType w:val="hybridMultilevel"/>
    <w:tmpl w:val="491E8242"/>
    <w:lvl w:ilvl="0" w:tplc="040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5DDA4535"/>
    <w:multiLevelType w:val="multilevel"/>
    <w:tmpl w:val="21701988"/>
    <w:lvl w:ilvl="0">
      <w:start w:val="1"/>
      <w:numFmt w:val="decimal"/>
      <w:lvlRestart w:val="0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Arial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Arial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701" w:hanging="567"/>
      </w:pPr>
      <w:rPr>
        <w:rFonts w:ascii="Arial" w:hAnsi="Arial" w:cs="Arial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3">
      <w:start w:val="1"/>
      <w:numFmt w:val="lowerLetter"/>
      <w:lvlText w:val="%4)"/>
      <w:lvlJc w:val="left"/>
      <w:pPr>
        <w:tabs>
          <w:tab w:val="num" w:pos="2520"/>
        </w:tabs>
        <w:ind w:left="2160" w:firstLine="0"/>
      </w:pPr>
    </w:lvl>
    <w:lvl w:ilvl="4">
      <w:start w:val="1"/>
      <w:numFmt w:val="decimal"/>
      <w:lvlText w:val="(%5)"/>
      <w:lvlJc w:val="left"/>
      <w:pPr>
        <w:tabs>
          <w:tab w:val="num" w:pos="3240"/>
        </w:tabs>
        <w:ind w:left="2880" w:firstLine="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7">
    <w:nsid w:val="6408523A"/>
    <w:multiLevelType w:val="hybridMultilevel"/>
    <w:tmpl w:val="6E4E3C88"/>
    <w:lvl w:ilvl="0" w:tplc="0E9E1A2E">
      <w:start w:val="1"/>
      <w:numFmt w:val="bullet"/>
      <w:lvlText w:val=""/>
      <w:lvlJc w:val="left"/>
      <w:pPr>
        <w:tabs>
          <w:tab w:val="num" w:pos="627"/>
        </w:tabs>
        <w:ind w:left="627" w:hanging="567"/>
      </w:pPr>
      <w:rPr>
        <w:rFonts w:ascii="Symbol" w:hAnsi="Symbol" w:hint="default"/>
      </w:rPr>
    </w:lvl>
    <w:lvl w:ilvl="1" w:tplc="04050019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05001B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5000F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50019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05001B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5000F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50019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05001B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8">
    <w:nsid w:val="68123678"/>
    <w:multiLevelType w:val="hybridMultilevel"/>
    <w:tmpl w:val="F5ECE63E"/>
    <w:lvl w:ilvl="0" w:tplc="040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8845C88"/>
    <w:multiLevelType w:val="hybridMultilevel"/>
    <w:tmpl w:val="120246AA"/>
    <w:lvl w:ilvl="0" w:tplc="040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6AAF1B98"/>
    <w:multiLevelType w:val="hybridMultilevel"/>
    <w:tmpl w:val="99027E90"/>
    <w:lvl w:ilvl="0" w:tplc="D4484C80">
      <w:start w:val="1"/>
      <w:numFmt w:val="bullet"/>
      <w:lvlText w:val="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0405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70124364"/>
    <w:multiLevelType w:val="hybridMultilevel"/>
    <w:tmpl w:val="0A2A59C4"/>
    <w:lvl w:ilvl="0" w:tplc="07328C7A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713D7B50"/>
    <w:multiLevelType w:val="multilevel"/>
    <w:tmpl w:val="41A25E5E"/>
    <w:lvl w:ilvl="0">
      <w:start w:val="2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b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szCs w:val="24"/>
        <w:u w:val="none"/>
        <w:vertAlign w:val="baseline"/>
      </w:rPr>
    </w:lvl>
    <w:lvl w:ilvl="1">
      <w:start w:val="1"/>
      <w:numFmt w:val="decimal"/>
      <w:pStyle w:val="slo11text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Cs w:val="24"/>
        <w:u w:val="none"/>
        <w:vertAlign w:val="baseline"/>
      </w:rPr>
    </w:lvl>
    <w:lvl w:ilvl="2">
      <w:start w:val="1"/>
      <w:numFmt w:val="lowerLetter"/>
      <w:pStyle w:val="slo111text"/>
      <w:lvlText w:val="%1.%2.%3."/>
      <w:lvlJc w:val="left"/>
      <w:pPr>
        <w:tabs>
          <w:tab w:val="num" w:pos="1985"/>
        </w:tabs>
        <w:ind w:left="1985" w:hanging="851"/>
      </w:pPr>
      <w:rPr>
        <w:rFonts w:hint="default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3">
    <w:nsid w:val="7F0C528F"/>
    <w:multiLevelType w:val="hybridMultilevel"/>
    <w:tmpl w:val="70BC4046"/>
    <w:lvl w:ilvl="0" w:tplc="FFFFFFFF">
      <w:start w:val="1"/>
      <w:numFmt w:val="decimal"/>
      <w:lvlText w:val="%1."/>
      <w:lvlJc w:val="left"/>
      <w:pPr>
        <w:tabs>
          <w:tab w:val="num" w:pos="567"/>
        </w:tabs>
        <w:ind w:left="357" w:hanging="357"/>
      </w:pPr>
      <w:rPr>
        <w:rFonts w:hint="default"/>
        <w:b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u w:val="none"/>
        <w:vertAlign w:val="baseline"/>
      </w:rPr>
    </w:lvl>
    <w:lvl w:ilvl="1" w:tplc="FFFFFFFF">
      <w:numFmt w:val="none"/>
      <w:lvlText w:val=""/>
      <w:lvlJc w:val="left"/>
      <w:pPr>
        <w:tabs>
          <w:tab w:val="num" w:pos="360"/>
        </w:tabs>
      </w:pPr>
    </w:lvl>
    <w:lvl w:ilvl="2" w:tplc="FFFFFFFF">
      <w:numFmt w:val="none"/>
      <w:lvlText w:val=""/>
      <w:lvlJc w:val="left"/>
      <w:pPr>
        <w:tabs>
          <w:tab w:val="num" w:pos="360"/>
        </w:tabs>
      </w:pPr>
    </w:lvl>
    <w:lvl w:ilvl="3" w:tplc="FFFFFFFF">
      <w:numFmt w:val="none"/>
      <w:lvlText w:val=""/>
      <w:lvlJc w:val="left"/>
      <w:pPr>
        <w:tabs>
          <w:tab w:val="num" w:pos="360"/>
        </w:tabs>
      </w:pPr>
    </w:lvl>
    <w:lvl w:ilvl="4" w:tplc="FFFFFFFF">
      <w:numFmt w:val="none"/>
      <w:lvlText w:val=""/>
      <w:lvlJc w:val="left"/>
      <w:pPr>
        <w:tabs>
          <w:tab w:val="num" w:pos="360"/>
        </w:tabs>
      </w:pPr>
    </w:lvl>
    <w:lvl w:ilvl="5" w:tplc="FFFFFFFF">
      <w:numFmt w:val="none"/>
      <w:lvlText w:val=""/>
      <w:lvlJc w:val="left"/>
      <w:pPr>
        <w:tabs>
          <w:tab w:val="num" w:pos="360"/>
        </w:tabs>
      </w:pPr>
    </w:lvl>
    <w:lvl w:ilvl="6" w:tplc="FFFFFFFF">
      <w:numFmt w:val="none"/>
      <w:lvlText w:val=""/>
      <w:lvlJc w:val="left"/>
      <w:pPr>
        <w:tabs>
          <w:tab w:val="num" w:pos="360"/>
        </w:tabs>
      </w:pPr>
    </w:lvl>
    <w:lvl w:ilvl="7" w:tplc="FFFFFFFF">
      <w:numFmt w:val="none"/>
      <w:lvlText w:val=""/>
      <w:lvlJc w:val="left"/>
      <w:pPr>
        <w:tabs>
          <w:tab w:val="num" w:pos="360"/>
        </w:tabs>
      </w:pPr>
    </w:lvl>
    <w:lvl w:ilvl="8" w:tplc="FFFFFFFF">
      <w:numFmt w:val="none"/>
      <w:lvlText w:val=""/>
      <w:lvlJc w:val="left"/>
      <w:pPr>
        <w:tabs>
          <w:tab w:val="num" w:pos="360"/>
        </w:tabs>
      </w:pPr>
    </w:lvl>
  </w:abstractNum>
  <w:abstractNum w:abstractNumId="14">
    <w:nsid w:val="7F232447"/>
    <w:multiLevelType w:val="hybridMultilevel"/>
    <w:tmpl w:val="6E5C2CA8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3"/>
  </w:num>
  <w:num w:numId="2">
    <w:abstractNumId w:val="12"/>
  </w:num>
  <w:num w:numId="3">
    <w:abstractNumId w:val="13"/>
  </w:num>
  <w:num w:numId="4">
    <w:abstractNumId w:val="10"/>
  </w:num>
  <w:num w:numId="5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</w:num>
  <w:num w:numId="7">
    <w:abstractNumId w:val="14"/>
  </w:num>
  <w:num w:numId="8">
    <w:abstractNumId w:val="7"/>
  </w:num>
  <w:num w:numId="9">
    <w:abstractNumId w:val="6"/>
  </w:num>
  <w:num w:numId="10">
    <w:abstractNumId w:val="8"/>
  </w:num>
  <w:num w:numId="11">
    <w:abstractNumId w:val="2"/>
  </w:num>
  <w:num w:numId="12">
    <w:abstractNumId w:val="11"/>
  </w:num>
  <w:num w:numId="13">
    <w:abstractNumId w:val="4"/>
  </w:num>
  <w:num w:numId="14">
    <w:abstractNumId w:val="9"/>
  </w:num>
  <w:num w:numId="1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450F"/>
    <w:rsid w:val="00027377"/>
    <w:rsid w:val="000422CA"/>
    <w:rsid w:val="0004614C"/>
    <w:rsid w:val="00086F0D"/>
    <w:rsid w:val="000B10E2"/>
    <w:rsid w:val="00110407"/>
    <w:rsid w:val="001154A0"/>
    <w:rsid w:val="001404B6"/>
    <w:rsid w:val="00187030"/>
    <w:rsid w:val="001941E4"/>
    <w:rsid w:val="001A257A"/>
    <w:rsid w:val="001B78E5"/>
    <w:rsid w:val="001C578E"/>
    <w:rsid w:val="001D2CC3"/>
    <w:rsid w:val="001E760F"/>
    <w:rsid w:val="00203731"/>
    <w:rsid w:val="00231F40"/>
    <w:rsid w:val="002568A7"/>
    <w:rsid w:val="002824A0"/>
    <w:rsid w:val="00285033"/>
    <w:rsid w:val="00287ACA"/>
    <w:rsid w:val="002A016C"/>
    <w:rsid w:val="002C0127"/>
    <w:rsid w:val="002D0BBF"/>
    <w:rsid w:val="00313A28"/>
    <w:rsid w:val="00345B56"/>
    <w:rsid w:val="00372CA4"/>
    <w:rsid w:val="00376E2E"/>
    <w:rsid w:val="0039667C"/>
    <w:rsid w:val="003C6478"/>
    <w:rsid w:val="003C6D11"/>
    <w:rsid w:val="004100CF"/>
    <w:rsid w:val="00433739"/>
    <w:rsid w:val="004562A0"/>
    <w:rsid w:val="00490A18"/>
    <w:rsid w:val="004A5510"/>
    <w:rsid w:val="004B2008"/>
    <w:rsid w:val="004E5DC7"/>
    <w:rsid w:val="004F206D"/>
    <w:rsid w:val="00524013"/>
    <w:rsid w:val="00540487"/>
    <w:rsid w:val="00553EF2"/>
    <w:rsid w:val="00557E4C"/>
    <w:rsid w:val="0057605E"/>
    <w:rsid w:val="005A0B06"/>
    <w:rsid w:val="005D3957"/>
    <w:rsid w:val="005E1A55"/>
    <w:rsid w:val="006021D7"/>
    <w:rsid w:val="00642D2E"/>
    <w:rsid w:val="006900B6"/>
    <w:rsid w:val="006B46B3"/>
    <w:rsid w:val="006C2914"/>
    <w:rsid w:val="006E6F1F"/>
    <w:rsid w:val="00711362"/>
    <w:rsid w:val="007408EB"/>
    <w:rsid w:val="00764EA9"/>
    <w:rsid w:val="007753EF"/>
    <w:rsid w:val="0078334A"/>
    <w:rsid w:val="00786456"/>
    <w:rsid w:val="007C002B"/>
    <w:rsid w:val="007F6169"/>
    <w:rsid w:val="007F77A5"/>
    <w:rsid w:val="008012BA"/>
    <w:rsid w:val="00816B0E"/>
    <w:rsid w:val="008364D2"/>
    <w:rsid w:val="00847C73"/>
    <w:rsid w:val="00850B11"/>
    <w:rsid w:val="008670FC"/>
    <w:rsid w:val="00874F37"/>
    <w:rsid w:val="008B6075"/>
    <w:rsid w:val="008C0B4A"/>
    <w:rsid w:val="008D764D"/>
    <w:rsid w:val="009022DE"/>
    <w:rsid w:val="009579D1"/>
    <w:rsid w:val="009668C1"/>
    <w:rsid w:val="00980BBC"/>
    <w:rsid w:val="009A387E"/>
    <w:rsid w:val="009C3038"/>
    <w:rsid w:val="00A01E2B"/>
    <w:rsid w:val="00A11068"/>
    <w:rsid w:val="00A44A7A"/>
    <w:rsid w:val="00A6098F"/>
    <w:rsid w:val="00AB0A7B"/>
    <w:rsid w:val="00AE4AA9"/>
    <w:rsid w:val="00AF23AC"/>
    <w:rsid w:val="00AF5281"/>
    <w:rsid w:val="00B81FEB"/>
    <w:rsid w:val="00B832A1"/>
    <w:rsid w:val="00BA195C"/>
    <w:rsid w:val="00BC4722"/>
    <w:rsid w:val="00BC6C51"/>
    <w:rsid w:val="00BD2EF0"/>
    <w:rsid w:val="00C00619"/>
    <w:rsid w:val="00C00D3A"/>
    <w:rsid w:val="00C26736"/>
    <w:rsid w:val="00C319E9"/>
    <w:rsid w:val="00C43EB3"/>
    <w:rsid w:val="00C7042A"/>
    <w:rsid w:val="00C8355B"/>
    <w:rsid w:val="00C924CD"/>
    <w:rsid w:val="00C92EF5"/>
    <w:rsid w:val="00CB780E"/>
    <w:rsid w:val="00CD1641"/>
    <w:rsid w:val="00CE450F"/>
    <w:rsid w:val="00D07734"/>
    <w:rsid w:val="00D1485F"/>
    <w:rsid w:val="00D17AAF"/>
    <w:rsid w:val="00D25248"/>
    <w:rsid w:val="00D536D1"/>
    <w:rsid w:val="00D56DD1"/>
    <w:rsid w:val="00D6218A"/>
    <w:rsid w:val="00DA6962"/>
    <w:rsid w:val="00DB6A02"/>
    <w:rsid w:val="00DC3328"/>
    <w:rsid w:val="00DE6DA3"/>
    <w:rsid w:val="00E272A6"/>
    <w:rsid w:val="00E3402E"/>
    <w:rsid w:val="00E43836"/>
    <w:rsid w:val="00E455D2"/>
    <w:rsid w:val="00E656C6"/>
    <w:rsid w:val="00E864B0"/>
    <w:rsid w:val="00EF5FBD"/>
    <w:rsid w:val="00EF6379"/>
    <w:rsid w:val="00F74F79"/>
    <w:rsid w:val="00F815B7"/>
    <w:rsid w:val="00F91CA0"/>
    <w:rsid w:val="00FD5CE7"/>
    <w:rsid w:val="00FE12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E450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4">
    <w:name w:val="heading 4"/>
    <w:basedOn w:val="Normln"/>
    <w:next w:val="Normln"/>
    <w:link w:val="Nadpis4Char"/>
    <w:qFormat/>
    <w:rsid w:val="00B832A1"/>
    <w:pPr>
      <w:keepNext/>
      <w:tabs>
        <w:tab w:val="num" w:pos="2520"/>
      </w:tabs>
      <w:spacing w:before="240" w:after="60"/>
      <w:ind w:left="2160"/>
      <w:outlineLvl w:val="3"/>
    </w:pPr>
    <w:rPr>
      <w:rFonts w:ascii="Arial" w:hAnsi="Arial"/>
      <w:bCs/>
      <w:sz w:val="24"/>
      <w:szCs w:val="28"/>
    </w:rPr>
  </w:style>
  <w:style w:type="paragraph" w:styleId="Nadpis5">
    <w:name w:val="heading 5"/>
    <w:basedOn w:val="Normln"/>
    <w:next w:val="Normln"/>
    <w:link w:val="Nadpis5Char"/>
    <w:qFormat/>
    <w:rsid w:val="00B832A1"/>
    <w:pPr>
      <w:tabs>
        <w:tab w:val="num" w:pos="3240"/>
      </w:tabs>
      <w:spacing w:before="240" w:after="60"/>
      <w:ind w:left="2880"/>
      <w:outlineLvl w:val="4"/>
    </w:pPr>
    <w:rPr>
      <w:rFonts w:ascii="Arial" w:hAnsi="Arial"/>
      <w:bCs/>
      <w:iCs/>
      <w:sz w:val="24"/>
      <w:szCs w:val="26"/>
    </w:rPr>
  </w:style>
  <w:style w:type="paragraph" w:styleId="Nadpis6">
    <w:name w:val="heading 6"/>
    <w:basedOn w:val="Normln"/>
    <w:next w:val="Normln"/>
    <w:link w:val="Nadpis6Char"/>
    <w:qFormat/>
    <w:rsid w:val="00B832A1"/>
    <w:pPr>
      <w:tabs>
        <w:tab w:val="num" w:pos="3960"/>
      </w:tabs>
      <w:spacing w:before="240" w:after="60"/>
      <w:ind w:left="3600"/>
      <w:outlineLvl w:val="5"/>
    </w:pPr>
    <w:rPr>
      <w:rFonts w:ascii="Arial" w:hAnsi="Arial"/>
      <w:bCs/>
      <w:sz w:val="24"/>
      <w:szCs w:val="22"/>
    </w:rPr>
  </w:style>
  <w:style w:type="paragraph" w:styleId="Nadpis7">
    <w:name w:val="heading 7"/>
    <w:basedOn w:val="Normln"/>
    <w:next w:val="Normln"/>
    <w:link w:val="Nadpis7Char"/>
    <w:qFormat/>
    <w:rsid w:val="00B832A1"/>
    <w:pPr>
      <w:tabs>
        <w:tab w:val="num" w:pos="4680"/>
      </w:tabs>
      <w:spacing w:before="240" w:after="60"/>
      <w:ind w:left="4320"/>
      <w:outlineLvl w:val="6"/>
    </w:pPr>
    <w:rPr>
      <w:rFonts w:ascii="Arial" w:hAnsi="Arial"/>
      <w:sz w:val="24"/>
      <w:szCs w:val="24"/>
    </w:rPr>
  </w:style>
  <w:style w:type="paragraph" w:styleId="Nadpis8">
    <w:name w:val="heading 8"/>
    <w:basedOn w:val="Normln"/>
    <w:next w:val="Normln"/>
    <w:link w:val="Nadpis8Char"/>
    <w:qFormat/>
    <w:rsid w:val="00B832A1"/>
    <w:pPr>
      <w:tabs>
        <w:tab w:val="num" w:pos="5400"/>
      </w:tabs>
      <w:spacing w:before="240" w:after="60"/>
      <w:ind w:left="5040"/>
      <w:outlineLvl w:val="7"/>
    </w:pPr>
    <w:rPr>
      <w:rFonts w:ascii="Arial" w:hAnsi="Arial"/>
      <w:iCs/>
      <w:sz w:val="24"/>
      <w:szCs w:val="24"/>
    </w:rPr>
  </w:style>
  <w:style w:type="paragraph" w:styleId="Nadpis9">
    <w:name w:val="heading 9"/>
    <w:basedOn w:val="Normln"/>
    <w:next w:val="Normln"/>
    <w:link w:val="Nadpis9Char"/>
    <w:qFormat/>
    <w:rsid w:val="00B832A1"/>
    <w:pPr>
      <w:tabs>
        <w:tab w:val="num" w:pos="6120"/>
      </w:tabs>
      <w:spacing w:before="240" w:after="60"/>
      <w:ind w:left="5760"/>
      <w:outlineLvl w:val="8"/>
    </w:pPr>
    <w:rPr>
      <w:rFonts w:ascii="Arial" w:hAnsi="Arial" w:cs="Arial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link w:val="ZkladntextodsazenChar"/>
    <w:rsid w:val="00CE450F"/>
    <w:pPr>
      <w:ind w:left="360"/>
    </w:pPr>
    <w:rPr>
      <w:sz w:val="24"/>
    </w:rPr>
  </w:style>
  <w:style w:type="character" w:customStyle="1" w:styleId="ZkladntextodsazenChar">
    <w:name w:val="Základní text odsazený Char"/>
    <w:basedOn w:val="Standardnpsmoodstavce"/>
    <w:link w:val="Zkladntextodsazen"/>
    <w:rsid w:val="00CE450F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Zpat">
    <w:name w:val="footer"/>
    <w:basedOn w:val="Normln"/>
    <w:link w:val="ZpatChar"/>
    <w:uiPriority w:val="99"/>
    <w:rsid w:val="00CE450F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CE450F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Psmeno2odsazen1text">
    <w:name w:val="Písmeno2 odsazený1 text"/>
    <w:basedOn w:val="Normln"/>
    <w:rsid w:val="00CE450F"/>
    <w:pPr>
      <w:widowControl w:val="0"/>
      <w:numPr>
        <w:numId w:val="1"/>
      </w:numPr>
      <w:spacing w:after="120"/>
      <w:jc w:val="both"/>
    </w:pPr>
    <w:rPr>
      <w:rFonts w:ascii="Arial" w:hAnsi="Arial"/>
      <w:noProof/>
      <w:sz w:val="24"/>
    </w:rPr>
  </w:style>
  <w:style w:type="paragraph" w:customStyle="1" w:styleId="slo1text">
    <w:name w:val="Číslo1 text"/>
    <w:basedOn w:val="Normln"/>
    <w:rsid w:val="00CE450F"/>
    <w:pPr>
      <w:widowControl w:val="0"/>
      <w:numPr>
        <w:numId w:val="2"/>
      </w:numPr>
      <w:spacing w:after="120"/>
      <w:jc w:val="both"/>
      <w:outlineLvl w:val="0"/>
    </w:pPr>
    <w:rPr>
      <w:rFonts w:ascii="Arial" w:hAnsi="Arial"/>
      <w:noProof/>
      <w:sz w:val="24"/>
    </w:rPr>
  </w:style>
  <w:style w:type="paragraph" w:customStyle="1" w:styleId="slo11text">
    <w:name w:val="Číslo1.1 text"/>
    <w:basedOn w:val="Normln"/>
    <w:rsid w:val="00CE450F"/>
    <w:pPr>
      <w:widowControl w:val="0"/>
      <w:numPr>
        <w:ilvl w:val="1"/>
        <w:numId w:val="2"/>
      </w:numPr>
      <w:spacing w:after="120"/>
      <w:jc w:val="both"/>
      <w:outlineLvl w:val="1"/>
    </w:pPr>
    <w:rPr>
      <w:rFonts w:ascii="Arial" w:hAnsi="Arial"/>
      <w:sz w:val="24"/>
    </w:rPr>
  </w:style>
  <w:style w:type="paragraph" w:customStyle="1" w:styleId="slo111text">
    <w:name w:val="Číslo1.1.1 text"/>
    <w:basedOn w:val="Normln"/>
    <w:rsid w:val="00CE450F"/>
    <w:pPr>
      <w:widowControl w:val="0"/>
      <w:numPr>
        <w:ilvl w:val="2"/>
        <w:numId w:val="2"/>
      </w:numPr>
      <w:spacing w:after="120"/>
      <w:jc w:val="both"/>
      <w:outlineLvl w:val="2"/>
    </w:pPr>
    <w:rPr>
      <w:rFonts w:ascii="Arial" w:hAnsi="Arial"/>
      <w:sz w:val="24"/>
    </w:rPr>
  </w:style>
  <w:style w:type="paragraph" w:styleId="Odstavecseseznamem">
    <w:name w:val="List Paragraph"/>
    <w:basedOn w:val="Normln"/>
    <w:uiPriority w:val="99"/>
    <w:qFormat/>
    <w:rsid w:val="00CE450F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Radabodschze">
    <w:name w:val="Rada bod schůze"/>
    <w:basedOn w:val="Normln"/>
    <w:rsid w:val="00CE450F"/>
    <w:pPr>
      <w:widowControl w:val="0"/>
      <w:spacing w:before="480" w:after="480"/>
      <w:jc w:val="both"/>
    </w:pPr>
    <w:rPr>
      <w:rFonts w:ascii="Arial" w:hAnsi="Arial"/>
      <w:b/>
      <w:sz w:val="28"/>
    </w:rPr>
  </w:style>
  <w:style w:type="paragraph" w:styleId="Zhlav">
    <w:name w:val="header"/>
    <w:basedOn w:val="Normln"/>
    <w:link w:val="ZhlavChar"/>
    <w:uiPriority w:val="99"/>
    <w:unhideWhenUsed/>
    <w:rsid w:val="00524013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524013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24013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24013"/>
    <w:rPr>
      <w:rFonts w:ascii="Tahoma" w:eastAsia="Times New Roman" w:hAnsi="Tahoma" w:cs="Tahoma"/>
      <w:sz w:val="16"/>
      <w:szCs w:val="16"/>
      <w:lang w:eastAsia="cs-CZ"/>
    </w:rPr>
  </w:style>
  <w:style w:type="character" w:customStyle="1" w:styleId="Nadpis4Char">
    <w:name w:val="Nadpis 4 Char"/>
    <w:basedOn w:val="Standardnpsmoodstavce"/>
    <w:link w:val="Nadpis4"/>
    <w:rsid w:val="00B832A1"/>
    <w:rPr>
      <w:rFonts w:ascii="Arial" w:eastAsia="Times New Roman" w:hAnsi="Arial" w:cs="Times New Roman"/>
      <w:bCs/>
      <w:sz w:val="24"/>
      <w:szCs w:val="28"/>
      <w:lang w:eastAsia="cs-CZ"/>
    </w:rPr>
  </w:style>
  <w:style w:type="character" w:customStyle="1" w:styleId="Nadpis5Char">
    <w:name w:val="Nadpis 5 Char"/>
    <w:basedOn w:val="Standardnpsmoodstavce"/>
    <w:link w:val="Nadpis5"/>
    <w:rsid w:val="00B832A1"/>
    <w:rPr>
      <w:rFonts w:ascii="Arial" w:eastAsia="Times New Roman" w:hAnsi="Arial" w:cs="Times New Roman"/>
      <w:bCs/>
      <w:iCs/>
      <w:sz w:val="24"/>
      <w:szCs w:val="26"/>
      <w:lang w:eastAsia="cs-CZ"/>
    </w:rPr>
  </w:style>
  <w:style w:type="character" w:customStyle="1" w:styleId="Nadpis6Char">
    <w:name w:val="Nadpis 6 Char"/>
    <w:basedOn w:val="Standardnpsmoodstavce"/>
    <w:link w:val="Nadpis6"/>
    <w:rsid w:val="00B832A1"/>
    <w:rPr>
      <w:rFonts w:ascii="Arial" w:eastAsia="Times New Roman" w:hAnsi="Arial" w:cs="Times New Roman"/>
      <w:bCs/>
      <w:sz w:val="24"/>
      <w:lang w:eastAsia="cs-CZ"/>
    </w:rPr>
  </w:style>
  <w:style w:type="character" w:customStyle="1" w:styleId="Nadpis7Char">
    <w:name w:val="Nadpis 7 Char"/>
    <w:basedOn w:val="Standardnpsmoodstavce"/>
    <w:link w:val="Nadpis7"/>
    <w:rsid w:val="00B832A1"/>
    <w:rPr>
      <w:rFonts w:ascii="Arial" w:eastAsia="Times New Roman" w:hAnsi="Arial" w:cs="Times New Roman"/>
      <w:sz w:val="24"/>
      <w:szCs w:val="24"/>
      <w:lang w:eastAsia="cs-CZ"/>
    </w:rPr>
  </w:style>
  <w:style w:type="character" w:customStyle="1" w:styleId="Nadpis8Char">
    <w:name w:val="Nadpis 8 Char"/>
    <w:basedOn w:val="Standardnpsmoodstavce"/>
    <w:link w:val="Nadpis8"/>
    <w:rsid w:val="00B832A1"/>
    <w:rPr>
      <w:rFonts w:ascii="Arial" w:eastAsia="Times New Roman" w:hAnsi="Arial" w:cs="Times New Roman"/>
      <w:iCs/>
      <w:sz w:val="24"/>
      <w:szCs w:val="24"/>
      <w:lang w:eastAsia="cs-CZ"/>
    </w:rPr>
  </w:style>
  <w:style w:type="character" w:customStyle="1" w:styleId="Nadpis9Char">
    <w:name w:val="Nadpis 9 Char"/>
    <w:basedOn w:val="Standardnpsmoodstavce"/>
    <w:link w:val="Nadpis9"/>
    <w:rsid w:val="00B832A1"/>
    <w:rPr>
      <w:rFonts w:ascii="Arial" w:eastAsia="Times New Roman" w:hAnsi="Arial" w:cs="Arial"/>
      <w:lang w:eastAsia="cs-CZ"/>
    </w:rPr>
  </w:style>
  <w:style w:type="character" w:customStyle="1" w:styleId="Tunproloenznak">
    <w:name w:val="Tučný proložený znak"/>
    <w:rsid w:val="00B832A1"/>
    <w:rPr>
      <w:rFonts w:ascii="Arial" w:hAnsi="Arial"/>
      <w:b/>
      <w:dstrike w:val="0"/>
      <w:color w:val="auto"/>
      <w:spacing w:val="70"/>
      <w:sz w:val="22"/>
      <w:u w:val="none"/>
      <w:vertAlign w:val="baseline"/>
    </w:rPr>
  </w:style>
  <w:style w:type="paragraph" w:customStyle="1" w:styleId="Odstavecseseznamem1">
    <w:name w:val="Odstavec se seznamem1"/>
    <w:basedOn w:val="Normln"/>
    <w:rsid w:val="001B78E5"/>
    <w:pPr>
      <w:spacing w:after="200" w:line="276" w:lineRule="auto"/>
      <w:ind w:left="720"/>
    </w:pPr>
    <w:rPr>
      <w:rFonts w:ascii="Calibri" w:hAnsi="Calibr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E450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4">
    <w:name w:val="heading 4"/>
    <w:basedOn w:val="Normln"/>
    <w:next w:val="Normln"/>
    <w:link w:val="Nadpis4Char"/>
    <w:qFormat/>
    <w:rsid w:val="00B832A1"/>
    <w:pPr>
      <w:keepNext/>
      <w:tabs>
        <w:tab w:val="num" w:pos="2520"/>
      </w:tabs>
      <w:spacing w:before="240" w:after="60"/>
      <w:ind w:left="2160"/>
      <w:outlineLvl w:val="3"/>
    </w:pPr>
    <w:rPr>
      <w:rFonts w:ascii="Arial" w:hAnsi="Arial"/>
      <w:bCs/>
      <w:sz w:val="24"/>
      <w:szCs w:val="28"/>
    </w:rPr>
  </w:style>
  <w:style w:type="paragraph" w:styleId="Nadpis5">
    <w:name w:val="heading 5"/>
    <w:basedOn w:val="Normln"/>
    <w:next w:val="Normln"/>
    <w:link w:val="Nadpis5Char"/>
    <w:qFormat/>
    <w:rsid w:val="00B832A1"/>
    <w:pPr>
      <w:tabs>
        <w:tab w:val="num" w:pos="3240"/>
      </w:tabs>
      <w:spacing w:before="240" w:after="60"/>
      <w:ind w:left="2880"/>
      <w:outlineLvl w:val="4"/>
    </w:pPr>
    <w:rPr>
      <w:rFonts w:ascii="Arial" w:hAnsi="Arial"/>
      <w:bCs/>
      <w:iCs/>
      <w:sz w:val="24"/>
      <w:szCs w:val="26"/>
    </w:rPr>
  </w:style>
  <w:style w:type="paragraph" w:styleId="Nadpis6">
    <w:name w:val="heading 6"/>
    <w:basedOn w:val="Normln"/>
    <w:next w:val="Normln"/>
    <w:link w:val="Nadpis6Char"/>
    <w:qFormat/>
    <w:rsid w:val="00B832A1"/>
    <w:pPr>
      <w:tabs>
        <w:tab w:val="num" w:pos="3960"/>
      </w:tabs>
      <w:spacing w:before="240" w:after="60"/>
      <w:ind w:left="3600"/>
      <w:outlineLvl w:val="5"/>
    </w:pPr>
    <w:rPr>
      <w:rFonts w:ascii="Arial" w:hAnsi="Arial"/>
      <w:bCs/>
      <w:sz w:val="24"/>
      <w:szCs w:val="22"/>
    </w:rPr>
  </w:style>
  <w:style w:type="paragraph" w:styleId="Nadpis7">
    <w:name w:val="heading 7"/>
    <w:basedOn w:val="Normln"/>
    <w:next w:val="Normln"/>
    <w:link w:val="Nadpis7Char"/>
    <w:qFormat/>
    <w:rsid w:val="00B832A1"/>
    <w:pPr>
      <w:tabs>
        <w:tab w:val="num" w:pos="4680"/>
      </w:tabs>
      <w:spacing w:before="240" w:after="60"/>
      <w:ind w:left="4320"/>
      <w:outlineLvl w:val="6"/>
    </w:pPr>
    <w:rPr>
      <w:rFonts w:ascii="Arial" w:hAnsi="Arial"/>
      <w:sz w:val="24"/>
      <w:szCs w:val="24"/>
    </w:rPr>
  </w:style>
  <w:style w:type="paragraph" w:styleId="Nadpis8">
    <w:name w:val="heading 8"/>
    <w:basedOn w:val="Normln"/>
    <w:next w:val="Normln"/>
    <w:link w:val="Nadpis8Char"/>
    <w:qFormat/>
    <w:rsid w:val="00B832A1"/>
    <w:pPr>
      <w:tabs>
        <w:tab w:val="num" w:pos="5400"/>
      </w:tabs>
      <w:spacing w:before="240" w:after="60"/>
      <w:ind w:left="5040"/>
      <w:outlineLvl w:val="7"/>
    </w:pPr>
    <w:rPr>
      <w:rFonts w:ascii="Arial" w:hAnsi="Arial"/>
      <w:iCs/>
      <w:sz w:val="24"/>
      <w:szCs w:val="24"/>
    </w:rPr>
  </w:style>
  <w:style w:type="paragraph" w:styleId="Nadpis9">
    <w:name w:val="heading 9"/>
    <w:basedOn w:val="Normln"/>
    <w:next w:val="Normln"/>
    <w:link w:val="Nadpis9Char"/>
    <w:qFormat/>
    <w:rsid w:val="00B832A1"/>
    <w:pPr>
      <w:tabs>
        <w:tab w:val="num" w:pos="6120"/>
      </w:tabs>
      <w:spacing w:before="240" w:after="60"/>
      <w:ind w:left="5760"/>
      <w:outlineLvl w:val="8"/>
    </w:pPr>
    <w:rPr>
      <w:rFonts w:ascii="Arial" w:hAnsi="Arial" w:cs="Arial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link w:val="ZkladntextodsazenChar"/>
    <w:rsid w:val="00CE450F"/>
    <w:pPr>
      <w:ind w:left="360"/>
    </w:pPr>
    <w:rPr>
      <w:sz w:val="24"/>
    </w:rPr>
  </w:style>
  <w:style w:type="character" w:customStyle="1" w:styleId="ZkladntextodsazenChar">
    <w:name w:val="Základní text odsazený Char"/>
    <w:basedOn w:val="Standardnpsmoodstavce"/>
    <w:link w:val="Zkladntextodsazen"/>
    <w:rsid w:val="00CE450F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Zpat">
    <w:name w:val="footer"/>
    <w:basedOn w:val="Normln"/>
    <w:link w:val="ZpatChar"/>
    <w:uiPriority w:val="99"/>
    <w:rsid w:val="00CE450F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CE450F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Psmeno2odsazen1text">
    <w:name w:val="Písmeno2 odsazený1 text"/>
    <w:basedOn w:val="Normln"/>
    <w:rsid w:val="00CE450F"/>
    <w:pPr>
      <w:widowControl w:val="0"/>
      <w:numPr>
        <w:numId w:val="1"/>
      </w:numPr>
      <w:spacing w:after="120"/>
      <w:jc w:val="both"/>
    </w:pPr>
    <w:rPr>
      <w:rFonts w:ascii="Arial" w:hAnsi="Arial"/>
      <w:noProof/>
      <w:sz w:val="24"/>
    </w:rPr>
  </w:style>
  <w:style w:type="paragraph" w:customStyle="1" w:styleId="slo1text">
    <w:name w:val="Číslo1 text"/>
    <w:basedOn w:val="Normln"/>
    <w:rsid w:val="00CE450F"/>
    <w:pPr>
      <w:widowControl w:val="0"/>
      <w:numPr>
        <w:numId w:val="2"/>
      </w:numPr>
      <w:spacing w:after="120"/>
      <w:jc w:val="both"/>
      <w:outlineLvl w:val="0"/>
    </w:pPr>
    <w:rPr>
      <w:rFonts w:ascii="Arial" w:hAnsi="Arial"/>
      <w:noProof/>
      <w:sz w:val="24"/>
    </w:rPr>
  </w:style>
  <w:style w:type="paragraph" w:customStyle="1" w:styleId="slo11text">
    <w:name w:val="Číslo1.1 text"/>
    <w:basedOn w:val="Normln"/>
    <w:rsid w:val="00CE450F"/>
    <w:pPr>
      <w:widowControl w:val="0"/>
      <w:numPr>
        <w:ilvl w:val="1"/>
        <w:numId w:val="2"/>
      </w:numPr>
      <w:spacing w:after="120"/>
      <w:jc w:val="both"/>
      <w:outlineLvl w:val="1"/>
    </w:pPr>
    <w:rPr>
      <w:rFonts w:ascii="Arial" w:hAnsi="Arial"/>
      <w:sz w:val="24"/>
    </w:rPr>
  </w:style>
  <w:style w:type="paragraph" w:customStyle="1" w:styleId="slo111text">
    <w:name w:val="Číslo1.1.1 text"/>
    <w:basedOn w:val="Normln"/>
    <w:rsid w:val="00CE450F"/>
    <w:pPr>
      <w:widowControl w:val="0"/>
      <w:numPr>
        <w:ilvl w:val="2"/>
        <w:numId w:val="2"/>
      </w:numPr>
      <w:spacing w:after="120"/>
      <w:jc w:val="both"/>
      <w:outlineLvl w:val="2"/>
    </w:pPr>
    <w:rPr>
      <w:rFonts w:ascii="Arial" w:hAnsi="Arial"/>
      <w:sz w:val="24"/>
    </w:rPr>
  </w:style>
  <w:style w:type="paragraph" w:styleId="Odstavecseseznamem">
    <w:name w:val="List Paragraph"/>
    <w:basedOn w:val="Normln"/>
    <w:uiPriority w:val="99"/>
    <w:qFormat/>
    <w:rsid w:val="00CE450F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Radabodschze">
    <w:name w:val="Rada bod schůze"/>
    <w:basedOn w:val="Normln"/>
    <w:rsid w:val="00CE450F"/>
    <w:pPr>
      <w:widowControl w:val="0"/>
      <w:spacing w:before="480" w:after="480"/>
      <w:jc w:val="both"/>
    </w:pPr>
    <w:rPr>
      <w:rFonts w:ascii="Arial" w:hAnsi="Arial"/>
      <w:b/>
      <w:sz w:val="28"/>
    </w:rPr>
  </w:style>
  <w:style w:type="paragraph" w:styleId="Zhlav">
    <w:name w:val="header"/>
    <w:basedOn w:val="Normln"/>
    <w:link w:val="ZhlavChar"/>
    <w:uiPriority w:val="99"/>
    <w:unhideWhenUsed/>
    <w:rsid w:val="00524013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524013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24013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24013"/>
    <w:rPr>
      <w:rFonts w:ascii="Tahoma" w:eastAsia="Times New Roman" w:hAnsi="Tahoma" w:cs="Tahoma"/>
      <w:sz w:val="16"/>
      <w:szCs w:val="16"/>
      <w:lang w:eastAsia="cs-CZ"/>
    </w:rPr>
  </w:style>
  <w:style w:type="character" w:customStyle="1" w:styleId="Nadpis4Char">
    <w:name w:val="Nadpis 4 Char"/>
    <w:basedOn w:val="Standardnpsmoodstavce"/>
    <w:link w:val="Nadpis4"/>
    <w:rsid w:val="00B832A1"/>
    <w:rPr>
      <w:rFonts w:ascii="Arial" w:eastAsia="Times New Roman" w:hAnsi="Arial" w:cs="Times New Roman"/>
      <w:bCs/>
      <w:sz w:val="24"/>
      <w:szCs w:val="28"/>
      <w:lang w:eastAsia="cs-CZ"/>
    </w:rPr>
  </w:style>
  <w:style w:type="character" w:customStyle="1" w:styleId="Nadpis5Char">
    <w:name w:val="Nadpis 5 Char"/>
    <w:basedOn w:val="Standardnpsmoodstavce"/>
    <w:link w:val="Nadpis5"/>
    <w:rsid w:val="00B832A1"/>
    <w:rPr>
      <w:rFonts w:ascii="Arial" w:eastAsia="Times New Roman" w:hAnsi="Arial" w:cs="Times New Roman"/>
      <w:bCs/>
      <w:iCs/>
      <w:sz w:val="24"/>
      <w:szCs w:val="26"/>
      <w:lang w:eastAsia="cs-CZ"/>
    </w:rPr>
  </w:style>
  <w:style w:type="character" w:customStyle="1" w:styleId="Nadpis6Char">
    <w:name w:val="Nadpis 6 Char"/>
    <w:basedOn w:val="Standardnpsmoodstavce"/>
    <w:link w:val="Nadpis6"/>
    <w:rsid w:val="00B832A1"/>
    <w:rPr>
      <w:rFonts w:ascii="Arial" w:eastAsia="Times New Roman" w:hAnsi="Arial" w:cs="Times New Roman"/>
      <w:bCs/>
      <w:sz w:val="24"/>
      <w:lang w:eastAsia="cs-CZ"/>
    </w:rPr>
  </w:style>
  <w:style w:type="character" w:customStyle="1" w:styleId="Nadpis7Char">
    <w:name w:val="Nadpis 7 Char"/>
    <w:basedOn w:val="Standardnpsmoodstavce"/>
    <w:link w:val="Nadpis7"/>
    <w:rsid w:val="00B832A1"/>
    <w:rPr>
      <w:rFonts w:ascii="Arial" w:eastAsia="Times New Roman" w:hAnsi="Arial" w:cs="Times New Roman"/>
      <w:sz w:val="24"/>
      <w:szCs w:val="24"/>
      <w:lang w:eastAsia="cs-CZ"/>
    </w:rPr>
  </w:style>
  <w:style w:type="character" w:customStyle="1" w:styleId="Nadpis8Char">
    <w:name w:val="Nadpis 8 Char"/>
    <w:basedOn w:val="Standardnpsmoodstavce"/>
    <w:link w:val="Nadpis8"/>
    <w:rsid w:val="00B832A1"/>
    <w:rPr>
      <w:rFonts w:ascii="Arial" w:eastAsia="Times New Roman" w:hAnsi="Arial" w:cs="Times New Roman"/>
      <w:iCs/>
      <w:sz w:val="24"/>
      <w:szCs w:val="24"/>
      <w:lang w:eastAsia="cs-CZ"/>
    </w:rPr>
  </w:style>
  <w:style w:type="character" w:customStyle="1" w:styleId="Nadpis9Char">
    <w:name w:val="Nadpis 9 Char"/>
    <w:basedOn w:val="Standardnpsmoodstavce"/>
    <w:link w:val="Nadpis9"/>
    <w:rsid w:val="00B832A1"/>
    <w:rPr>
      <w:rFonts w:ascii="Arial" w:eastAsia="Times New Roman" w:hAnsi="Arial" w:cs="Arial"/>
      <w:lang w:eastAsia="cs-CZ"/>
    </w:rPr>
  </w:style>
  <w:style w:type="character" w:customStyle="1" w:styleId="Tunproloenznak">
    <w:name w:val="Tučný proložený znak"/>
    <w:rsid w:val="00B832A1"/>
    <w:rPr>
      <w:rFonts w:ascii="Arial" w:hAnsi="Arial"/>
      <w:b/>
      <w:dstrike w:val="0"/>
      <w:color w:val="auto"/>
      <w:spacing w:val="70"/>
      <w:sz w:val="22"/>
      <w:u w:val="none"/>
      <w:vertAlign w:val="baseline"/>
    </w:rPr>
  </w:style>
  <w:style w:type="paragraph" w:customStyle="1" w:styleId="Odstavecseseznamem1">
    <w:name w:val="Odstavec se seznamem1"/>
    <w:basedOn w:val="Normln"/>
    <w:rsid w:val="001B78E5"/>
    <w:pPr>
      <w:spacing w:after="200" w:line="276" w:lineRule="auto"/>
      <w:ind w:left="720"/>
    </w:pPr>
    <w:rPr>
      <w:rFonts w:ascii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89E0F1-6CE1-4E6C-8B88-21B7AE719C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2100</Words>
  <Characters>12395</Characters>
  <Application>Microsoft Office Word</Application>
  <DocSecurity>4</DocSecurity>
  <Lines>103</Lines>
  <Paragraphs>28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Krajský úřad Olomouc</Company>
  <LinksUpToDate>false</LinksUpToDate>
  <CharactersWithSpaces>14467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Suchánková Kateřina</dc:creator>
  <cp:lastModifiedBy>Přecechtělová Lenka</cp:lastModifiedBy>
  <cp:revision>2</cp:revision>
  <cp:lastPrinted>2012-08-22T10:21:00Z</cp:lastPrinted>
  <dcterms:created xsi:type="dcterms:W3CDTF">2012-08-31T07:24:00Z</dcterms:created>
  <dcterms:modified xsi:type="dcterms:W3CDTF">2012-08-31T07:24:00Z</dcterms:modified>
</cp:coreProperties>
</file>